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53C9" w:rsidRDefault="00E753C9" w:rsidP="00E753C9">
      <w:pPr>
        <w:spacing w:line="360" w:lineRule="auto"/>
        <w:jc w:val="center"/>
        <w:rPr>
          <w:rFonts w:ascii="Book Antiqua" w:hAnsi="Book Antiqua"/>
          <w:b/>
          <w:bCs/>
          <w:color w:val="FF0000"/>
        </w:rPr>
      </w:pPr>
      <w:r>
        <w:rPr>
          <w:rFonts w:ascii="Book Antiqua" w:hAnsi="Book Antiqua"/>
          <w:b/>
          <w:noProof/>
          <w:lang w:val="en-US"/>
        </w:rPr>
        <w:drawing>
          <wp:inline distT="0" distB="0" distL="0" distR="0">
            <wp:extent cx="190500" cy="180975"/>
            <wp:effectExtent l="0" t="0" r="0" b="9525"/>
            <wp:docPr id="59" name="Kép 59"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4"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color w:val="FF0000"/>
        </w:rPr>
        <w:t>...</w:t>
      </w:r>
      <w:r>
        <w:rPr>
          <w:rFonts w:ascii="Book Antiqua" w:hAnsi="Book Antiqua"/>
          <w:b/>
          <w:bCs/>
          <w:color w:val="FF0000"/>
          <w:sz w:val="20"/>
          <w:szCs w:val="20"/>
        </w:rPr>
        <w:t>XV</w:t>
      </w:r>
      <w:r>
        <w:rPr>
          <w:rFonts w:ascii="Book Antiqua" w:hAnsi="Book Antiqua"/>
          <w:b/>
          <w:bCs/>
          <w:color w:val="FF0000"/>
        </w:rPr>
        <w:t>…..</w:t>
      </w:r>
      <w:r>
        <w:rPr>
          <w:rFonts w:ascii="Book Antiqua" w:hAnsi="Book Antiqua"/>
          <w:b/>
          <w:noProof/>
          <w:lang w:val="en-US"/>
        </w:rPr>
        <w:drawing>
          <wp:inline distT="0" distB="0" distL="0" distR="0">
            <wp:extent cx="190500" cy="180975"/>
            <wp:effectExtent l="0" t="0" r="0" b="9525"/>
            <wp:docPr id="58" name="Kép 5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3"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color w:val="FF0000"/>
        </w:rPr>
        <w:t>…..Zwollei…..</w:t>
      </w:r>
      <w:r>
        <w:rPr>
          <w:rFonts w:ascii="Book Antiqua" w:hAnsi="Book Antiqua"/>
          <w:b/>
          <w:bCs/>
          <w:color w:val="00B050"/>
        </w:rPr>
        <w:t xml:space="preserve">magyar  </w:t>
      </w:r>
      <w:r>
        <w:rPr>
          <w:rFonts w:ascii="Book Antiqua" w:hAnsi="Book Antiqua"/>
          <w:b/>
          <w:noProof/>
          <w:lang w:val="en-US"/>
        </w:rPr>
        <w:drawing>
          <wp:inline distT="0" distB="0" distL="0" distR="0">
            <wp:extent cx="190500" cy="180975"/>
            <wp:effectExtent l="0" t="0" r="0" b="9525"/>
            <wp:docPr id="57" name="Kép 57"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2"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color w:val="00B050"/>
        </w:rPr>
        <w:t>protestáns</w:t>
      </w:r>
      <w:r>
        <w:rPr>
          <w:rFonts w:ascii="Book Antiqua" w:hAnsi="Book Antiqua"/>
          <w:b/>
          <w:bCs/>
          <w:color w:val="FF0000"/>
        </w:rPr>
        <w:t xml:space="preserve">     istentiszteletek:</w:t>
      </w:r>
      <w:r>
        <w:rPr>
          <w:rFonts w:ascii="Book Antiqua" w:hAnsi="Book Antiqua"/>
          <w:b/>
          <w:noProof/>
          <w:lang w:val="en-US"/>
        </w:rPr>
        <w:drawing>
          <wp:inline distT="0" distB="0" distL="0" distR="0">
            <wp:extent cx="190500" cy="180975"/>
            <wp:effectExtent l="0" t="0" r="0" b="9525"/>
            <wp:docPr id="56" name="Kép 56"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1"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Pr>
          <w:rFonts w:ascii="Book Antiqua" w:hAnsi="Book Antiqua"/>
          <w:b/>
          <w:bCs/>
          <w:i/>
          <w:color w:val="FF0000"/>
        </w:rPr>
        <w:t>...</w:t>
      </w:r>
      <w:r>
        <w:rPr>
          <w:rFonts w:ascii="Book Antiqua" w:hAnsi="Book Antiqua"/>
          <w:b/>
          <w:bCs/>
          <w:color w:val="FF0000"/>
          <w:sz w:val="20"/>
          <w:szCs w:val="20"/>
        </w:rPr>
        <w:t>XV</w:t>
      </w:r>
      <w:r>
        <w:rPr>
          <w:rFonts w:ascii="Book Antiqua" w:hAnsi="Book Antiqua"/>
          <w:b/>
          <w:bCs/>
          <w:color w:val="FF0000"/>
        </w:rPr>
        <w:t>….</w:t>
      </w:r>
      <w:r>
        <w:rPr>
          <w:rFonts w:ascii="Book Antiqua" w:hAnsi="Book Antiqua"/>
          <w:b/>
          <w:noProof/>
          <w:lang w:val="en-US"/>
        </w:rPr>
        <w:drawing>
          <wp:inline distT="0" distB="0" distL="0" distR="0">
            <wp:extent cx="190500" cy="180975"/>
            <wp:effectExtent l="0" t="0" r="0" b="9525"/>
            <wp:docPr id="55" name="Kép 55"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0"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p>
    <w:p w:rsidR="00E753C9" w:rsidRPr="00E35484" w:rsidRDefault="00E753C9" w:rsidP="00E753C9">
      <w:pPr>
        <w:spacing w:line="240" w:lineRule="auto"/>
        <w:jc w:val="center"/>
        <w:rPr>
          <w:rFonts w:asciiTheme="minorHAnsi" w:hAnsiTheme="minorHAnsi"/>
          <w:b/>
          <w:color w:val="538135" w:themeColor="accent6" w:themeShade="BF"/>
          <w:sz w:val="20"/>
          <w:szCs w:val="20"/>
        </w:rPr>
      </w:pPr>
      <w:r w:rsidRPr="00E35484">
        <w:rPr>
          <w:rFonts w:ascii="Book Antiqua" w:hAnsi="Book Antiqua"/>
          <w:bCs/>
          <w:color w:val="538135" w:themeColor="accent6" w:themeShade="BF"/>
          <w:sz w:val="24"/>
          <w:szCs w:val="24"/>
          <w:u w:val="single"/>
        </w:rPr>
        <w:t xml:space="preserve">Meghívó </w:t>
      </w:r>
      <w:r w:rsidRPr="00E35484">
        <w:rPr>
          <w:rFonts w:asciiTheme="minorHAnsi" w:hAnsiTheme="minorHAnsi"/>
          <w:b/>
          <w:color w:val="538135" w:themeColor="accent6" w:themeShade="BF"/>
          <w:sz w:val="20"/>
          <w:szCs w:val="20"/>
        </w:rPr>
        <w:t>a XV. mag</w:t>
      </w:r>
      <w:r w:rsidR="00E35484" w:rsidRPr="00E35484">
        <w:rPr>
          <w:rFonts w:asciiTheme="minorHAnsi" w:hAnsiTheme="minorHAnsi"/>
          <w:b/>
          <w:color w:val="538135" w:themeColor="accent6" w:themeShade="BF"/>
          <w:sz w:val="20"/>
          <w:szCs w:val="20"/>
        </w:rPr>
        <w:t>yar protestáns istentiszteletre</w:t>
      </w:r>
    </w:p>
    <w:p w:rsidR="00E753C9" w:rsidRPr="00D75597" w:rsidRDefault="00E753C9" w:rsidP="00E753C9">
      <w:pPr>
        <w:pStyle w:val="Nincstrkz"/>
        <w:jc w:val="both"/>
        <w:rPr>
          <w:sz w:val="20"/>
          <w:szCs w:val="20"/>
        </w:rPr>
      </w:pPr>
      <w:r w:rsidRPr="00D75597">
        <w:rPr>
          <w:bCs/>
          <w:color w:val="FF0000"/>
          <w:sz w:val="20"/>
          <w:szCs w:val="20"/>
        </w:rPr>
        <w:t>Helyszín, időpont</w:t>
      </w:r>
      <w:r w:rsidRPr="00D75597">
        <w:rPr>
          <w:sz w:val="20"/>
          <w:szCs w:val="20"/>
        </w:rPr>
        <w:t>: Zwolle, Lutheránus templom, Koestraat 2-4, a De Fundatie múzeum mellett.</w:t>
      </w:r>
      <w:r w:rsidRPr="00D75597">
        <w:rPr>
          <w:i/>
          <w:sz w:val="20"/>
          <w:szCs w:val="20"/>
        </w:rPr>
        <w:t xml:space="preserve"> (Hátsó bejárat a Potgietersingel felől, ingyenes parkolás.)</w:t>
      </w:r>
      <w:r w:rsidR="000A3CBC" w:rsidRPr="00D75597">
        <w:rPr>
          <w:i/>
          <w:sz w:val="20"/>
          <w:szCs w:val="20"/>
        </w:rPr>
        <w:t xml:space="preserve">--- </w:t>
      </w:r>
      <w:r w:rsidRPr="00D75597">
        <w:rPr>
          <w:bCs/>
          <w:iCs/>
          <w:color w:val="FF0000"/>
          <w:sz w:val="20"/>
          <w:szCs w:val="20"/>
        </w:rPr>
        <w:t xml:space="preserve">Időpont: </w:t>
      </w:r>
      <w:r w:rsidRPr="00D75597">
        <w:rPr>
          <w:sz w:val="20"/>
          <w:szCs w:val="20"/>
        </w:rPr>
        <w:t xml:space="preserve">2018. nov.11-én, 15:00 órai kezdettel. </w:t>
      </w:r>
    </w:p>
    <w:p w:rsidR="00E753C9" w:rsidRPr="00D75597" w:rsidRDefault="005D0B0D" w:rsidP="00E753C9">
      <w:pPr>
        <w:pStyle w:val="Nincstrkz"/>
        <w:tabs>
          <w:tab w:val="left" w:pos="2250"/>
        </w:tabs>
        <w:jc w:val="both"/>
        <w:rPr>
          <w:iCs/>
          <w:sz w:val="20"/>
          <w:szCs w:val="20"/>
        </w:rPr>
      </w:pPr>
      <w:r>
        <w:rPr>
          <w:bCs/>
          <w:iCs/>
          <w:color w:val="FF0000"/>
          <w:sz w:val="20"/>
          <w:szCs w:val="20"/>
        </w:rPr>
        <w:t>Szolgálattevők</w:t>
      </w:r>
      <w:r w:rsidR="00E753C9" w:rsidRPr="00D75597">
        <w:rPr>
          <w:bCs/>
          <w:iCs/>
          <w:sz w:val="20"/>
          <w:szCs w:val="20"/>
        </w:rPr>
        <w:t>:</w:t>
      </w:r>
      <w:r w:rsidR="00E753C9" w:rsidRPr="00D75597">
        <w:rPr>
          <w:iCs/>
          <w:sz w:val="20"/>
          <w:szCs w:val="20"/>
        </w:rPr>
        <w:t xml:space="preserve"> Nt.</w:t>
      </w:r>
      <w:r>
        <w:rPr>
          <w:iCs/>
          <w:sz w:val="20"/>
          <w:szCs w:val="20"/>
        </w:rPr>
        <w:t xml:space="preserve"> Kelemen Csongor,nt.</w:t>
      </w:r>
      <w:r w:rsidR="00E753C9" w:rsidRPr="00D75597">
        <w:rPr>
          <w:iCs/>
          <w:sz w:val="20"/>
          <w:szCs w:val="20"/>
        </w:rPr>
        <w:t xml:space="preserve"> Szabó László (Kolozsvár);</w:t>
      </w:r>
      <w:r w:rsidR="00E753C9" w:rsidRPr="00D75597">
        <w:rPr>
          <w:color w:val="000000" w:themeColor="text1"/>
          <w:sz w:val="20"/>
          <w:szCs w:val="20"/>
        </w:rPr>
        <w:t xml:space="preserve"> nt. Hermán M.</w:t>
      </w:r>
      <w:r w:rsidR="00A46BA4">
        <w:rPr>
          <w:color w:val="000000" w:themeColor="text1"/>
          <w:sz w:val="20"/>
          <w:szCs w:val="20"/>
        </w:rPr>
        <w:t xml:space="preserve"> </w:t>
      </w:r>
      <w:r w:rsidR="00E753C9" w:rsidRPr="00D75597">
        <w:rPr>
          <w:color w:val="000000" w:themeColor="text1"/>
          <w:sz w:val="20"/>
          <w:szCs w:val="20"/>
        </w:rPr>
        <w:t>János</w:t>
      </w:r>
      <w:r w:rsidR="000062B7" w:rsidRPr="00D75597">
        <w:rPr>
          <w:color w:val="000000" w:themeColor="text1"/>
          <w:sz w:val="20"/>
          <w:szCs w:val="20"/>
        </w:rPr>
        <w:t xml:space="preserve"> (Zwolle)</w:t>
      </w:r>
      <w:r w:rsidR="00E753C9" w:rsidRPr="00D75597">
        <w:rPr>
          <w:color w:val="000000" w:themeColor="text1"/>
          <w:sz w:val="20"/>
          <w:szCs w:val="20"/>
        </w:rPr>
        <w:t>; ds. Tina Geels</w:t>
      </w:r>
      <w:r w:rsidR="000062B7" w:rsidRPr="00D75597">
        <w:rPr>
          <w:color w:val="000000" w:themeColor="text1"/>
          <w:sz w:val="20"/>
          <w:szCs w:val="20"/>
        </w:rPr>
        <w:t xml:space="preserve"> (Delft)</w:t>
      </w:r>
    </w:p>
    <w:p w:rsidR="00E753C9" w:rsidRPr="00D75597" w:rsidRDefault="00E753C9" w:rsidP="00E753C9">
      <w:pPr>
        <w:pStyle w:val="Nincstrkz"/>
        <w:jc w:val="both"/>
        <w:rPr>
          <w:sz w:val="20"/>
          <w:szCs w:val="20"/>
        </w:rPr>
      </w:pPr>
      <w:r w:rsidRPr="00D75597">
        <w:rPr>
          <w:bCs/>
          <w:color w:val="FF0000"/>
          <w:sz w:val="20"/>
          <w:szCs w:val="20"/>
        </w:rPr>
        <w:t>Igeolvasás:</w:t>
      </w:r>
      <w:r w:rsidRPr="00D75597">
        <w:rPr>
          <w:color w:val="000000" w:themeColor="text1"/>
          <w:sz w:val="20"/>
          <w:szCs w:val="20"/>
        </w:rPr>
        <w:t xml:space="preserve"> Nt.</w:t>
      </w:r>
      <w:r w:rsidR="00D75597">
        <w:rPr>
          <w:color w:val="000000" w:themeColor="text1"/>
          <w:sz w:val="20"/>
          <w:szCs w:val="20"/>
        </w:rPr>
        <w:t xml:space="preserve"> </w:t>
      </w:r>
      <w:r w:rsidRPr="00D75597">
        <w:rPr>
          <w:color w:val="000000" w:themeColor="text1"/>
          <w:sz w:val="20"/>
          <w:szCs w:val="20"/>
        </w:rPr>
        <w:t>Ambrus András, Csekelaka-Kampen --------------------------</w:t>
      </w:r>
      <w:r w:rsidR="000062B7" w:rsidRPr="00D75597">
        <w:rPr>
          <w:color w:val="000000" w:themeColor="text1"/>
          <w:sz w:val="20"/>
          <w:szCs w:val="20"/>
        </w:rPr>
        <w:t xml:space="preserve">     </w:t>
      </w:r>
      <w:r w:rsidRPr="00D75597">
        <w:rPr>
          <w:color w:val="000000" w:themeColor="text1"/>
          <w:sz w:val="20"/>
          <w:szCs w:val="20"/>
        </w:rPr>
        <w:t xml:space="preserve"> </w:t>
      </w:r>
      <w:r w:rsidRPr="00D75597">
        <w:rPr>
          <w:bCs/>
          <w:color w:val="FF0000"/>
          <w:sz w:val="20"/>
          <w:szCs w:val="20"/>
        </w:rPr>
        <w:t>Kántor</w:t>
      </w:r>
      <w:r w:rsidRPr="00D75597">
        <w:rPr>
          <w:sz w:val="20"/>
          <w:szCs w:val="20"/>
        </w:rPr>
        <w:t>: dr.</w:t>
      </w:r>
      <w:r w:rsidR="00D75597">
        <w:rPr>
          <w:sz w:val="20"/>
          <w:szCs w:val="20"/>
        </w:rPr>
        <w:t xml:space="preserve"> </w:t>
      </w:r>
      <w:r w:rsidRPr="00D75597">
        <w:rPr>
          <w:sz w:val="20"/>
          <w:szCs w:val="20"/>
        </w:rPr>
        <w:t>Robert Helder</w:t>
      </w:r>
    </w:p>
    <w:p w:rsidR="00E753C9" w:rsidRPr="00D75597" w:rsidRDefault="00E753C9" w:rsidP="00E753C9">
      <w:pPr>
        <w:pStyle w:val="Nincstrkz"/>
        <w:jc w:val="both"/>
        <w:rPr>
          <w:rFonts w:cs="Times New Roman"/>
          <w:color w:val="2F5496"/>
          <w:sz w:val="20"/>
          <w:szCs w:val="20"/>
        </w:rPr>
      </w:pPr>
      <w:r w:rsidRPr="00D75597">
        <w:rPr>
          <w:rFonts w:cs="Times New Roman"/>
          <w:color w:val="FF0000"/>
          <w:sz w:val="20"/>
          <w:szCs w:val="20"/>
        </w:rPr>
        <w:t>Gyermekfoglalkozás–-----------------------------</w:t>
      </w:r>
      <w:r w:rsidRPr="00D75597">
        <w:rPr>
          <w:rFonts w:cs="Times New Roman"/>
          <w:bCs/>
          <w:sz w:val="20"/>
          <w:szCs w:val="20"/>
        </w:rPr>
        <w:t>Németh Piroska</w:t>
      </w:r>
      <w:r w:rsidRPr="00D75597">
        <w:rPr>
          <w:rFonts w:cs="Times New Roman"/>
          <w:color w:val="2F5496"/>
          <w:sz w:val="20"/>
          <w:szCs w:val="20"/>
        </w:rPr>
        <w:t xml:space="preserve"> vallástanár</w:t>
      </w:r>
    </w:p>
    <w:p w:rsidR="00E753C9" w:rsidRPr="00D75597" w:rsidRDefault="000A3CBC" w:rsidP="00E753C9">
      <w:pPr>
        <w:pStyle w:val="Nincstrkz"/>
        <w:jc w:val="both"/>
        <w:rPr>
          <w:sz w:val="20"/>
          <w:szCs w:val="20"/>
        </w:rPr>
      </w:pPr>
      <w:r w:rsidRPr="00D75597">
        <w:rPr>
          <w:color w:val="FF0000"/>
          <w:sz w:val="20"/>
          <w:szCs w:val="20"/>
        </w:rPr>
        <w:t>Vallás</w:t>
      </w:r>
      <w:r w:rsidR="00740F8C">
        <w:rPr>
          <w:color w:val="FF0000"/>
          <w:sz w:val="20"/>
          <w:szCs w:val="20"/>
        </w:rPr>
        <w:t xml:space="preserve">szabadság-kiállítás megnyítása </w:t>
      </w:r>
      <w:r w:rsidR="00740F8C">
        <w:rPr>
          <w:sz w:val="20"/>
          <w:szCs w:val="20"/>
        </w:rPr>
        <w:t>i</w:t>
      </w:r>
      <w:r w:rsidR="00740F8C" w:rsidRPr="00D75597">
        <w:rPr>
          <w:sz w:val="20"/>
          <w:szCs w:val="20"/>
        </w:rPr>
        <w:t>stentisztelet után</w:t>
      </w:r>
      <w:r w:rsidR="00C26985" w:rsidRPr="00D75597">
        <w:rPr>
          <w:color w:val="FF0000"/>
          <w:sz w:val="20"/>
          <w:szCs w:val="20"/>
        </w:rPr>
        <w:t>:</w:t>
      </w:r>
      <w:r w:rsidRPr="00D75597">
        <w:rPr>
          <w:color w:val="FF0000"/>
          <w:sz w:val="20"/>
          <w:szCs w:val="20"/>
        </w:rPr>
        <w:t xml:space="preserve"> ds. Tina Geels - (Tordai diéta</w:t>
      </w:r>
      <w:r w:rsidR="00740F8C">
        <w:rPr>
          <w:color w:val="FF0000"/>
          <w:sz w:val="20"/>
          <w:szCs w:val="20"/>
        </w:rPr>
        <w:t xml:space="preserve"> 450 éves jubileumi törvénye), Előadások</w:t>
      </w:r>
      <w:r w:rsidR="00D75597">
        <w:rPr>
          <w:color w:val="FF0000"/>
          <w:sz w:val="20"/>
          <w:szCs w:val="20"/>
        </w:rPr>
        <w:t>:</w:t>
      </w:r>
      <w:r w:rsidR="00740F8C">
        <w:rPr>
          <w:color w:val="FF0000"/>
          <w:sz w:val="20"/>
          <w:szCs w:val="20"/>
        </w:rPr>
        <w:t xml:space="preserve"> </w:t>
      </w:r>
      <w:r w:rsidR="00D75597">
        <w:rPr>
          <w:color w:val="FF0000"/>
          <w:sz w:val="20"/>
          <w:szCs w:val="20"/>
        </w:rPr>
        <w:t xml:space="preserve">Haáz Katalin </w:t>
      </w:r>
      <w:r w:rsidRPr="00D75597">
        <w:rPr>
          <w:color w:val="FF0000"/>
          <w:sz w:val="20"/>
          <w:szCs w:val="20"/>
        </w:rPr>
        <w:t>és</w:t>
      </w:r>
      <w:r w:rsidR="00D75597">
        <w:rPr>
          <w:color w:val="FF0000"/>
          <w:sz w:val="20"/>
          <w:szCs w:val="20"/>
        </w:rPr>
        <w:t xml:space="preserve"> Szabó László</w:t>
      </w:r>
      <w:r w:rsidR="00740F8C">
        <w:rPr>
          <w:color w:val="FF0000"/>
          <w:sz w:val="20"/>
          <w:szCs w:val="20"/>
        </w:rPr>
        <w:t xml:space="preserve">. </w:t>
      </w:r>
      <w:r w:rsidR="00740F8C" w:rsidRPr="00740F8C">
        <w:rPr>
          <w:sz w:val="20"/>
          <w:szCs w:val="20"/>
        </w:rPr>
        <w:t>Végül</w:t>
      </w:r>
      <w:r w:rsidRPr="00D75597">
        <w:rPr>
          <w:color w:val="FF0000"/>
          <w:sz w:val="20"/>
          <w:szCs w:val="20"/>
        </w:rPr>
        <w:t xml:space="preserve"> </w:t>
      </w:r>
      <w:r w:rsidR="00E753C9" w:rsidRPr="00D75597">
        <w:rPr>
          <w:bCs/>
          <w:color w:val="FF0000"/>
          <w:sz w:val="20"/>
          <w:szCs w:val="20"/>
        </w:rPr>
        <w:t>szeretetvendégségre</w:t>
      </w:r>
      <w:r w:rsidR="00E753C9" w:rsidRPr="00D75597">
        <w:rPr>
          <w:color w:val="FF0000"/>
          <w:sz w:val="20"/>
          <w:szCs w:val="20"/>
        </w:rPr>
        <w:t xml:space="preserve"> </w:t>
      </w:r>
      <w:r w:rsidR="00E753C9" w:rsidRPr="00D75597">
        <w:rPr>
          <w:sz w:val="20"/>
          <w:szCs w:val="20"/>
        </w:rPr>
        <w:t>kerül sor. A szervezők nevében</w:t>
      </w:r>
      <w:r w:rsidR="00740F8C">
        <w:rPr>
          <w:sz w:val="20"/>
          <w:szCs w:val="20"/>
        </w:rPr>
        <w:t xml:space="preserve"> mindenkit</w:t>
      </w:r>
      <w:r w:rsidR="00D75597">
        <w:rPr>
          <w:sz w:val="20"/>
          <w:szCs w:val="20"/>
        </w:rPr>
        <w:t xml:space="preserve"> szeretettel</w:t>
      </w:r>
      <w:r w:rsidR="00740F8C">
        <w:rPr>
          <w:sz w:val="20"/>
          <w:szCs w:val="20"/>
        </w:rPr>
        <w:t xml:space="preserve"> hívunk és várunk az istentiszteletre</w:t>
      </w:r>
      <w:r w:rsidR="00C93EB7">
        <w:rPr>
          <w:sz w:val="20"/>
          <w:szCs w:val="20"/>
        </w:rPr>
        <w:t xml:space="preserve"> és az azt</w:t>
      </w:r>
      <w:r w:rsidR="00740F8C">
        <w:rPr>
          <w:sz w:val="20"/>
          <w:szCs w:val="20"/>
        </w:rPr>
        <w:t xml:space="preserve"> követő rendezvényekre</w:t>
      </w:r>
      <w:r w:rsidR="00E753C9" w:rsidRPr="00D75597">
        <w:rPr>
          <w:sz w:val="20"/>
          <w:szCs w:val="20"/>
        </w:rPr>
        <w:t>: dr. Hermán M. J</w:t>
      </w:r>
      <w:r w:rsidR="00C26985" w:rsidRPr="00D75597">
        <w:rPr>
          <w:sz w:val="20"/>
          <w:szCs w:val="20"/>
        </w:rPr>
        <w:t>ános</w:t>
      </w:r>
      <w:r w:rsidR="00740F8C">
        <w:rPr>
          <w:sz w:val="20"/>
          <w:szCs w:val="20"/>
        </w:rPr>
        <w:t xml:space="preserve"> lelkipásztor</w:t>
      </w:r>
    </w:p>
    <w:p w:rsidR="00E753C9" w:rsidRPr="00D75597" w:rsidRDefault="00E753C9" w:rsidP="00E753C9">
      <w:pPr>
        <w:spacing w:line="240" w:lineRule="auto"/>
        <w:jc w:val="center"/>
        <w:rPr>
          <w:sz w:val="20"/>
          <w:szCs w:val="20"/>
        </w:rPr>
      </w:pPr>
      <w:r w:rsidRPr="00E35484">
        <w:rPr>
          <w:bCs/>
          <w:color w:val="538135" w:themeColor="accent6" w:themeShade="BF"/>
          <w:sz w:val="24"/>
          <w:szCs w:val="24"/>
          <w:u w:val="single"/>
        </w:rPr>
        <w:t>Uitnodiging</w:t>
      </w:r>
      <w:r w:rsidRPr="00E35484">
        <w:rPr>
          <w:bCs/>
          <w:color w:val="538135" w:themeColor="accent6" w:themeShade="BF"/>
          <w:sz w:val="28"/>
          <w:szCs w:val="28"/>
          <w:u w:val="single"/>
        </w:rPr>
        <w:t xml:space="preserve"> </w:t>
      </w:r>
      <w:r w:rsidR="000A3CBC" w:rsidRPr="00E35484">
        <w:rPr>
          <w:b/>
          <w:color w:val="538135" w:themeColor="accent6" w:themeShade="BF"/>
          <w:sz w:val="20"/>
          <w:szCs w:val="20"/>
        </w:rPr>
        <w:t>voor</w:t>
      </w:r>
      <w:r w:rsidR="005E206C" w:rsidRPr="00E35484">
        <w:rPr>
          <w:b/>
          <w:color w:val="538135" w:themeColor="accent6" w:themeShade="BF"/>
          <w:sz w:val="20"/>
          <w:szCs w:val="20"/>
        </w:rPr>
        <w:t xml:space="preserve"> de 15-</w:t>
      </w:r>
      <w:r w:rsidRPr="00E35484">
        <w:rPr>
          <w:b/>
          <w:color w:val="538135" w:themeColor="accent6" w:themeShade="BF"/>
          <w:sz w:val="20"/>
          <w:szCs w:val="20"/>
        </w:rPr>
        <w:t>e Hongaarse Protestantse eredienst</w:t>
      </w:r>
      <w:r w:rsidRPr="00D75597">
        <w:rPr>
          <w:sz w:val="20"/>
          <w:szCs w:val="20"/>
        </w:rPr>
        <w:t xml:space="preserve">. </w:t>
      </w:r>
    </w:p>
    <w:p w:rsidR="00E753C9" w:rsidRPr="00D75597" w:rsidRDefault="00E753C9" w:rsidP="00E753C9">
      <w:pPr>
        <w:pStyle w:val="Nincstrkz"/>
        <w:rPr>
          <w:sz w:val="20"/>
          <w:szCs w:val="20"/>
        </w:rPr>
      </w:pPr>
      <w:r w:rsidRPr="00D75597">
        <w:rPr>
          <w:color w:val="FF0000"/>
          <w:sz w:val="20"/>
          <w:szCs w:val="20"/>
        </w:rPr>
        <w:t>Plaats</w:t>
      </w:r>
      <w:r w:rsidRPr="00D75597">
        <w:rPr>
          <w:sz w:val="20"/>
          <w:szCs w:val="20"/>
        </w:rPr>
        <w:t xml:space="preserve">: Zwolle, </w:t>
      </w:r>
      <w:r w:rsidRPr="00D75597">
        <w:rPr>
          <w:iCs/>
          <w:sz w:val="20"/>
          <w:szCs w:val="20"/>
        </w:rPr>
        <w:t>Lutherse Kerk, Koestraat 2-4;</w:t>
      </w:r>
      <w:r w:rsidRPr="00D75597">
        <w:rPr>
          <w:i/>
          <w:sz w:val="20"/>
          <w:szCs w:val="20"/>
        </w:rPr>
        <w:t xml:space="preserve"> (Ingang en gratis parkeren aan de achterkant Potgietersingel, naast het Museum). </w:t>
      </w:r>
      <w:r w:rsidR="00DB4E42" w:rsidRPr="00D75597">
        <w:rPr>
          <w:color w:val="FF0000"/>
          <w:sz w:val="20"/>
          <w:szCs w:val="20"/>
        </w:rPr>
        <w:t>Tijd: 11. nov</w:t>
      </w:r>
      <w:r w:rsidRPr="00D75597">
        <w:rPr>
          <w:color w:val="FF0000"/>
          <w:sz w:val="20"/>
          <w:szCs w:val="20"/>
        </w:rPr>
        <w:t>. 2018, om 15:00 uur</w:t>
      </w:r>
    </w:p>
    <w:p w:rsidR="00E753C9" w:rsidRPr="00D75597" w:rsidRDefault="00E753C9" w:rsidP="00E753C9">
      <w:pPr>
        <w:pStyle w:val="Nincstrkz"/>
        <w:jc w:val="both"/>
        <w:rPr>
          <w:sz w:val="20"/>
          <w:szCs w:val="20"/>
        </w:rPr>
      </w:pPr>
      <w:r w:rsidRPr="00D75597">
        <w:rPr>
          <w:color w:val="FF0000"/>
          <w:sz w:val="20"/>
          <w:szCs w:val="20"/>
        </w:rPr>
        <w:t>Voorgangers</w:t>
      </w:r>
      <w:r w:rsidRPr="00D75597">
        <w:rPr>
          <w:sz w:val="20"/>
          <w:szCs w:val="20"/>
        </w:rPr>
        <w:t>:</w:t>
      </w:r>
      <w:r w:rsidR="00A46BA4">
        <w:rPr>
          <w:sz w:val="20"/>
          <w:szCs w:val="20"/>
        </w:rPr>
        <w:t xml:space="preserve"> </w:t>
      </w:r>
      <w:r w:rsidR="00DB4E42" w:rsidRPr="00D75597">
        <w:rPr>
          <w:sz w:val="20"/>
          <w:szCs w:val="20"/>
        </w:rPr>
        <w:t>Ds.László.Szabó (Kolozsvár);ds.</w:t>
      </w:r>
      <w:r w:rsidR="00A46BA4">
        <w:rPr>
          <w:sz w:val="20"/>
          <w:szCs w:val="20"/>
        </w:rPr>
        <w:t xml:space="preserve"> </w:t>
      </w:r>
      <w:r w:rsidR="00DB4E42" w:rsidRPr="00D75597">
        <w:rPr>
          <w:sz w:val="20"/>
          <w:szCs w:val="20"/>
        </w:rPr>
        <w:t xml:space="preserve">János Hermán Mostert (Zwolle); ds.Tina Geels (Delft)…         </w:t>
      </w:r>
      <w:r w:rsidR="00A46BA4">
        <w:rPr>
          <w:sz w:val="20"/>
          <w:szCs w:val="20"/>
        </w:rPr>
        <w:t xml:space="preserve"> </w:t>
      </w:r>
      <w:r w:rsidR="00DB4E42" w:rsidRPr="00D75597">
        <w:rPr>
          <w:color w:val="FF0000"/>
          <w:sz w:val="20"/>
          <w:szCs w:val="20"/>
        </w:rPr>
        <w:t>Schriftlezing</w:t>
      </w:r>
      <w:r w:rsidR="00DB4E42" w:rsidRPr="00D75597">
        <w:rPr>
          <w:sz w:val="20"/>
          <w:szCs w:val="20"/>
        </w:rPr>
        <w:t>:</w:t>
      </w:r>
      <w:r w:rsidRPr="00D75597">
        <w:rPr>
          <w:sz w:val="20"/>
          <w:szCs w:val="20"/>
        </w:rPr>
        <w:t xml:space="preserve"> ds. Ambrus András uit Csekelaka (RO) </w:t>
      </w:r>
      <w:r w:rsidR="00DB4E42" w:rsidRPr="00D75597">
        <w:rPr>
          <w:sz w:val="20"/>
          <w:szCs w:val="20"/>
        </w:rPr>
        <w:t>-----------------------------</w:t>
      </w:r>
      <w:r w:rsidRPr="00D75597">
        <w:rPr>
          <w:sz w:val="20"/>
          <w:szCs w:val="20"/>
        </w:rPr>
        <w:t>-</w:t>
      </w:r>
      <w:r w:rsidRPr="00D75597">
        <w:rPr>
          <w:color w:val="FF0000"/>
          <w:sz w:val="20"/>
          <w:szCs w:val="20"/>
        </w:rPr>
        <w:t xml:space="preserve">Organist: </w:t>
      </w:r>
      <w:r w:rsidRPr="00D75597">
        <w:rPr>
          <w:sz w:val="20"/>
          <w:szCs w:val="20"/>
        </w:rPr>
        <w:t>dr. Robert Helder</w:t>
      </w:r>
    </w:p>
    <w:p w:rsidR="00E753C9" w:rsidRPr="00D75597" w:rsidRDefault="00E753C9" w:rsidP="00E753C9">
      <w:pPr>
        <w:pStyle w:val="Nincstrkz"/>
        <w:jc w:val="both"/>
        <w:rPr>
          <w:rFonts w:cs="Times New Roman"/>
          <w:color w:val="2F5496"/>
          <w:sz w:val="20"/>
          <w:szCs w:val="20"/>
        </w:rPr>
      </w:pPr>
      <w:r w:rsidRPr="00D75597">
        <w:rPr>
          <w:rFonts w:cs="Times New Roman"/>
          <w:bCs/>
          <w:color w:val="FF0000"/>
          <w:sz w:val="20"/>
          <w:szCs w:val="20"/>
        </w:rPr>
        <w:t xml:space="preserve">Kindernevendienst:                                       </w:t>
      </w:r>
      <w:r w:rsidRPr="00D75597">
        <w:rPr>
          <w:rFonts w:cs="Times New Roman"/>
          <w:color w:val="FF0000"/>
          <w:sz w:val="20"/>
          <w:szCs w:val="20"/>
        </w:rPr>
        <w:t xml:space="preserve"> </w:t>
      </w:r>
      <w:r w:rsidRPr="00D75597">
        <w:rPr>
          <w:rFonts w:cs="Times New Roman"/>
          <w:bCs/>
          <w:sz w:val="20"/>
          <w:szCs w:val="20"/>
        </w:rPr>
        <w:t>Piroska Németh</w:t>
      </w:r>
      <w:r w:rsidRPr="00D75597">
        <w:rPr>
          <w:rFonts w:cs="Times New Roman"/>
          <w:color w:val="2F5496"/>
          <w:sz w:val="20"/>
          <w:szCs w:val="20"/>
        </w:rPr>
        <w:t>, godsdienstleeraar</w:t>
      </w:r>
    </w:p>
    <w:p w:rsidR="00FE42E2" w:rsidRPr="00D75597" w:rsidRDefault="00FE42E2" w:rsidP="00E753C9">
      <w:pPr>
        <w:pStyle w:val="Nincstrkz"/>
        <w:jc w:val="both"/>
        <w:rPr>
          <w:color w:val="FF0000"/>
          <w:sz w:val="20"/>
          <w:szCs w:val="20"/>
        </w:rPr>
      </w:pPr>
      <w:r w:rsidRPr="00D75597">
        <w:rPr>
          <w:color w:val="FF0000"/>
          <w:sz w:val="20"/>
          <w:szCs w:val="20"/>
        </w:rPr>
        <w:t>Opening van tentoonstelling door ds.Tina Geels:”</w:t>
      </w:r>
      <w:r w:rsidRPr="00D75597">
        <w:rPr>
          <w:sz w:val="20"/>
          <w:szCs w:val="20"/>
        </w:rPr>
        <w:t xml:space="preserve"> </w:t>
      </w:r>
      <w:r w:rsidRPr="00D75597">
        <w:rPr>
          <w:color w:val="FF0000"/>
          <w:sz w:val="20"/>
          <w:szCs w:val="20"/>
        </w:rPr>
        <w:t>Wet van de Godsdienstvrijheid, uitgesproken in Torda, anno 1568</w:t>
      </w:r>
      <w:r w:rsidR="00740F8C">
        <w:rPr>
          <w:color w:val="FF0000"/>
          <w:sz w:val="20"/>
          <w:szCs w:val="20"/>
        </w:rPr>
        <w:t>. L</w:t>
      </w:r>
      <w:r w:rsidRPr="00D75597">
        <w:rPr>
          <w:color w:val="FF0000"/>
          <w:sz w:val="20"/>
          <w:szCs w:val="20"/>
        </w:rPr>
        <w:t>ezingen: mevr. Katalin Haáz en ds. László Szabó.</w:t>
      </w:r>
    </w:p>
    <w:p w:rsidR="00E753C9" w:rsidRPr="00D75597" w:rsidRDefault="00E753C9" w:rsidP="00E753C9">
      <w:pPr>
        <w:pStyle w:val="Nincstrkz"/>
        <w:jc w:val="both"/>
        <w:rPr>
          <w:sz w:val="20"/>
          <w:szCs w:val="20"/>
        </w:rPr>
      </w:pPr>
      <w:r w:rsidRPr="00D75597">
        <w:rPr>
          <w:color w:val="FF0000"/>
          <w:sz w:val="20"/>
          <w:szCs w:val="20"/>
        </w:rPr>
        <w:t>Agape:</w:t>
      </w:r>
      <w:r w:rsidRPr="00D75597">
        <w:rPr>
          <w:sz w:val="20"/>
          <w:szCs w:val="20"/>
        </w:rPr>
        <w:t xml:space="preserve"> Zoals gebruikelijk zal er na de dienst een ontvangst zijn, waar koffie/thee wordt geschonken en ontmoeting kan plaats vinden. We nodigen u hartelijk uit om deze Hongaarse en deels Nederlandstalige dienst mee te maken. Namens de organisatie wens ik u allen zegen en vrede: dr. János Hermán Mostert, emeritus predikant.</w:t>
      </w:r>
    </w:p>
    <w:p w:rsidR="00E753C9" w:rsidRPr="00D75597" w:rsidRDefault="00E753C9" w:rsidP="00E753C9">
      <w:pPr>
        <w:pStyle w:val="Nincstrkz"/>
        <w:jc w:val="center"/>
        <w:rPr>
          <w:color w:val="FF0000"/>
          <w:sz w:val="20"/>
          <w:szCs w:val="20"/>
        </w:rPr>
      </w:pPr>
      <w:r w:rsidRPr="00D75597">
        <w:rPr>
          <w:color w:val="FF0000"/>
          <w:sz w:val="20"/>
          <w:szCs w:val="20"/>
        </w:rPr>
        <w:t>***</w:t>
      </w:r>
      <w:r w:rsidRPr="00D75597">
        <w:rPr>
          <w:color w:val="00B050"/>
          <w:sz w:val="20"/>
          <w:szCs w:val="20"/>
        </w:rPr>
        <w:t>********</w:t>
      </w:r>
    </w:p>
    <w:p w:rsidR="00E753C9" w:rsidRPr="00D75597" w:rsidRDefault="00E753C9" w:rsidP="00E753C9">
      <w:pPr>
        <w:pStyle w:val="Nincstrkz"/>
        <w:rPr>
          <w:sz w:val="20"/>
          <w:szCs w:val="20"/>
        </w:rPr>
      </w:pPr>
      <w:r w:rsidRPr="00D75597">
        <w:rPr>
          <w:color w:val="FF0000"/>
          <w:sz w:val="20"/>
          <w:szCs w:val="20"/>
        </w:rPr>
        <w:t xml:space="preserve">A gyülekezet tisztségviselői </w:t>
      </w:r>
      <w:r w:rsidRPr="00D75597">
        <w:rPr>
          <w:sz w:val="20"/>
          <w:szCs w:val="20"/>
        </w:rPr>
        <w:t xml:space="preserve">– </w:t>
      </w:r>
      <w:r w:rsidRPr="00D75597">
        <w:rPr>
          <w:color w:val="FF0000"/>
          <w:sz w:val="20"/>
          <w:szCs w:val="20"/>
        </w:rPr>
        <w:t>Ambtsdragers</w:t>
      </w:r>
      <w:r w:rsidRPr="00D75597">
        <w:rPr>
          <w:sz w:val="20"/>
          <w:szCs w:val="20"/>
        </w:rPr>
        <w:t>: Urbán Ákos - curator; Presbiterek – ouderlingen: dr. Bertha Balázs, Némethné Scherman Pir</w:t>
      </w:r>
      <w:r w:rsidR="00FE42E2" w:rsidRPr="00D75597">
        <w:rPr>
          <w:sz w:val="20"/>
          <w:szCs w:val="20"/>
        </w:rPr>
        <w:t xml:space="preserve">oska, Truczkai József. </w:t>
      </w:r>
      <w:r w:rsidRPr="00D75597">
        <w:rPr>
          <w:sz w:val="20"/>
          <w:szCs w:val="20"/>
        </w:rPr>
        <w:t xml:space="preserve"> – Predikanten: dr. Hermán M. János en drs. Kelemen A. Csongor.</w:t>
      </w:r>
    </w:p>
    <w:p w:rsidR="00E753C9" w:rsidRPr="00D75597" w:rsidRDefault="00E753C9" w:rsidP="00E753C9">
      <w:pPr>
        <w:pStyle w:val="Nincstrkz"/>
        <w:rPr>
          <w:i/>
          <w:sz w:val="20"/>
          <w:szCs w:val="20"/>
        </w:rPr>
      </w:pPr>
      <w:r w:rsidRPr="00D75597">
        <w:rPr>
          <w:color w:val="538135"/>
          <w:sz w:val="20"/>
          <w:szCs w:val="20"/>
        </w:rPr>
        <w:t>Következő</w:t>
      </w:r>
      <w:r w:rsidRPr="00D75597">
        <w:rPr>
          <w:color w:val="FF0000"/>
          <w:sz w:val="20"/>
          <w:szCs w:val="20"/>
        </w:rPr>
        <w:t xml:space="preserve"> magyar istentiszteletünk dátuma: </w:t>
      </w:r>
      <w:r w:rsidR="00E97174" w:rsidRPr="00D75597">
        <w:rPr>
          <w:color w:val="385623"/>
          <w:sz w:val="20"/>
          <w:szCs w:val="20"/>
        </w:rPr>
        <w:t>2018 dec</w:t>
      </w:r>
      <w:r w:rsidRPr="00D75597">
        <w:rPr>
          <w:color w:val="385623"/>
          <w:sz w:val="20"/>
          <w:szCs w:val="20"/>
        </w:rPr>
        <w:t>.</w:t>
      </w:r>
      <w:r w:rsidR="00E97174" w:rsidRPr="00D75597">
        <w:rPr>
          <w:color w:val="385623"/>
          <w:sz w:val="20"/>
          <w:szCs w:val="20"/>
        </w:rPr>
        <w:t>9.</w:t>
      </w:r>
      <w:r w:rsidRPr="00D75597">
        <w:rPr>
          <w:color w:val="385623"/>
          <w:sz w:val="20"/>
          <w:szCs w:val="20"/>
        </w:rPr>
        <w:t xml:space="preserve"> – </w:t>
      </w:r>
      <w:r w:rsidRPr="00D75597">
        <w:rPr>
          <w:color w:val="FF0000"/>
          <w:sz w:val="20"/>
          <w:szCs w:val="20"/>
        </w:rPr>
        <w:t>Datum volgende Hongaarse dienst</w:t>
      </w:r>
      <w:r w:rsidR="00E97174" w:rsidRPr="00D75597">
        <w:rPr>
          <w:color w:val="385623"/>
          <w:sz w:val="20"/>
          <w:szCs w:val="20"/>
        </w:rPr>
        <w:t>: 09.12</w:t>
      </w:r>
      <w:r w:rsidRPr="00D75597">
        <w:rPr>
          <w:color w:val="385623"/>
          <w:sz w:val="20"/>
          <w:szCs w:val="20"/>
        </w:rPr>
        <w:t>. 2018</w:t>
      </w:r>
    </w:p>
    <w:p w:rsidR="00E753C9" w:rsidRPr="00D75597" w:rsidRDefault="00FE42E2" w:rsidP="00E753C9">
      <w:pPr>
        <w:pStyle w:val="Nincstrkz"/>
        <w:rPr>
          <w:rStyle w:val="Hiperhivatkozs"/>
          <w:i/>
          <w:sz w:val="20"/>
          <w:szCs w:val="20"/>
        </w:rPr>
      </w:pPr>
      <w:r w:rsidRPr="00D75597">
        <w:rPr>
          <w:color w:val="FF0000"/>
          <w:sz w:val="20"/>
          <w:szCs w:val="20"/>
        </w:rPr>
        <w:t>I</w:t>
      </w:r>
      <w:r w:rsidR="00E753C9" w:rsidRPr="00D75597">
        <w:rPr>
          <w:color w:val="FF0000"/>
          <w:sz w:val="20"/>
          <w:szCs w:val="20"/>
        </w:rPr>
        <w:t xml:space="preserve">nformatie: </w:t>
      </w:r>
      <w:hyperlink r:id="rId9" w:history="1">
        <w:r w:rsidR="00E753C9" w:rsidRPr="00D75597">
          <w:rPr>
            <w:rStyle w:val="Hiperhivatkozs"/>
            <w:i/>
            <w:sz w:val="20"/>
            <w:szCs w:val="20"/>
            <w:u w:val="none"/>
          </w:rPr>
          <w:t>jhermanm@gmail.com</w:t>
        </w:r>
      </w:hyperlink>
      <w:r w:rsidR="00E753C9" w:rsidRPr="00D75597">
        <w:rPr>
          <w:rStyle w:val="Hiperhivatkozs"/>
          <w:i/>
          <w:sz w:val="20"/>
          <w:szCs w:val="20"/>
          <w:u w:val="none"/>
        </w:rPr>
        <w:t xml:space="preserve">   </w:t>
      </w:r>
      <w:r w:rsidRPr="00D75597">
        <w:rPr>
          <w:rStyle w:val="Hiperhivatkozs"/>
          <w:i/>
          <w:sz w:val="20"/>
          <w:szCs w:val="20"/>
          <w:u w:val="none"/>
        </w:rPr>
        <w:t xml:space="preserve">en:   </w:t>
      </w:r>
      <w:hyperlink r:id="rId10" w:history="1">
        <w:r w:rsidR="00E753C9" w:rsidRPr="00D75597">
          <w:rPr>
            <w:rStyle w:val="Hiperhivatkozs"/>
            <w:i/>
            <w:sz w:val="20"/>
            <w:szCs w:val="20"/>
            <w:u w:val="none"/>
          </w:rPr>
          <w:t>https://www.facebook.com/refistentiszteletzwolleban/</w:t>
        </w:r>
      </w:hyperlink>
    </w:p>
    <w:p w:rsidR="00E753C9" w:rsidRPr="00D75597" w:rsidRDefault="00E753C9" w:rsidP="00E753C9">
      <w:pPr>
        <w:pStyle w:val="Nincstrkz"/>
        <w:rPr>
          <w:sz w:val="20"/>
          <w:szCs w:val="20"/>
        </w:rPr>
      </w:pPr>
    </w:p>
    <w:p w:rsidR="00E753C9" w:rsidRPr="00D75597" w:rsidRDefault="00E753C9" w:rsidP="00E753C9">
      <w:pPr>
        <w:pStyle w:val="Nincstrkz"/>
        <w:tabs>
          <w:tab w:val="center" w:pos="4680"/>
          <w:tab w:val="left" w:pos="8535"/>
        </w:tabs>
        <w:rPr>
          <w:sz w:val="20"/>
          <w:szCs w:val="20"/>
        </w:rPr>
      </w:pPr>
      <w:r w:rsidRPr="00D75597">
        <w:rPr>
          <w:sz w:val="20"/>
          <w:szCs w:val="20"/>
        </w:rPr>
        <w:tab/>
        <w:t>-*-*-*-*-*-*-*-*-*-*-*-*-*-</w:t>
      </w:r>
      <w:r w:rsidRPr="00D75597">
        <w:rPr>
          <w:color w:val="FF0000"/>
          <w:sz w:val="20"/>
          <w:szCs w:val="20"/>
        </w:rPr>
        <w:t>Hírek</w:t>
      </w:r>
      <w:r w:rsidRPr="00D75597">
        <w:rPr>
          <w:noProof/>
          <w:sz w:val="20"/>
          <w:szCs w:val="20"/>
          <w:lang w:val="en-US"/>
        </w:rPr>
        <w:drawing>
          <wp:inline distT="0" distB="0" distL="0" distR="0">
            <wp:extent cx="190500" cy="180975"/>
            <wp:effectExtent l="0" t="0" r="0" b="9525"/>
            <wp:docPr id="54" name="Kép 54"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9"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D75597">
        <w:rPr>
          <w:color w:val="FF0000"/>
          <w:sz w:val="20"/>
          <w:szCs w:val="20"/>
        </w:rPr>
        <w:t>Hírek</w:t>
      </w:r>
      <w:r w:rsidRPr="00D75597">
        <w:rPr>
          <w:sz w:val="20"/>
          <w:szCs w:val="20"/>
        </w:rPr>
        <w:t xml:space="preserve"> </w:t>
      </w:r>
      <w:r w:rsidRPr="00D75597">
        <w:rPr>
          <w:noProof/>
          <w:sz w:val="20"/>
          <w:szCs w:val="20"/>
          <w:lang w:val="en-US"/>
        </w:rPr>
        <w:drawing>
          <wp:inline distT="0" distB="0" distL="0" distR="0">
            <wp:extent cx="190500" cy="180975"/>
            <wp:effectExtent l="0" t="0" r="0" b="9525"/>
            <wp:docPr id="53" name="Kép 53"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8"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D75597">
        <w:rPr>
          <w:color w:val="00B050"/>
          <w:sz w:val="20"/>
          <w:szCs w:val="20"/>
        </w:rPr>
        <w:t>Hírek</w:t>
      </w:r>
      <w:r w:rsidRPr="00D75597">
        <w:rPr>
          <w:noProof/>
          <w:sz w:val="20"/>
          <w:szCs w:val="20"/>
          <w:lang w:val="en-US"/>
        </w:rPr>
        <w:drawing>
          <wp:inline distT="0" distB="0" distL="0" distR="0">
            <wp:extent cx="190500" cy="180975"/>
            <wp:effectExtent l="0" t="0" r="0" b="9525"/>
            <wp:docPr id="52" name="Kép 52"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7"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D75597">
        <w:rPr>
          <w:sz w:val="20"/>
          <w:szCs w:val="20"/>
        </w:rPr>
        <w:t xml:space="preserve"> </w:t>
      </w:r>
      <w:r w:rsidRPr="00D75597">
        <w:rPr>
          <w:color w:val="00B050"/>
          <w:sz w:val="20"/>
          <w:szCs w:val="20"/>
        </w:rPr>
        <w:t>Hírek</w:t>
      </w:r>
      <w:r w:rsidRPr="00D75597">
        <w:rPr>
          <w:sz w:val="20"/>
          <w:szCs w:val="20"/>
        </w:rPr>
        <w:t>-*-*-*-*-*-*-*-*-*-*-*-*-*- -*-</w:t>
      </w:r>
      <w:r w:rsidRPr="00D75597">
        <w:rPr>
          <w:sz w:val="20"/>
          <w:szCs w:val="20"/>
        </w:rPr>
        <w:tab/>
      </w:r>
    </w:p>
    <w:p w:rsidR="00E753C9" w:rsidRPr="00D75597" w:rsidRDefault="00E753C9" w:rsidP="00E753C9">
      <w:pPr>
        <w:pStyle w:val="Nincstrkz"/>
        <w:rPr>
          <w:color w:val="538135" w:themeColor="accent6" w:themeShade="BF"/>
          <w:sz w:val="20"/>
          <w:szCs w:val="20"/>
        </w:rPr>
      </w:pPr>
      <w:r w:rsidRPr="00D75597">
        <w:rPr>
          <w:color w:val="538135"/>
          <w:sz w:val="20"/>
          <w:szCs w:val="20"/>
        </w:rPr>
        <w:t>--Következő</w:t>
      </w:r>
      <w:r w:rsidRPr="00D75597">
        <w:rPr>
          <w:color w:val="FF0000"/>
          <w:sz w:val="20"/>
          <w:szCs w:val="20"/>
        </w:rPr>
        <w:t xml:space="preserve"> magyar istentiszteletek dátuma </w:t>
      </w:r>
      <w:r w:rsidRPr="00D75597">
        <w:rPr>
          <w:color w:val="385623"/>
          <w:sz w:val="20"/>
          <w:szCs w:val="20"/>
        </w:rPr>
        <w:t xml:space="preserve"> – </w:t>
      </w:r>
      <w:r w:rsidRPr="00D75597">
        <w:rPr>
          <w:color w:val="FF0000"/>
          <w:sz w:val="20"/>
          <w:szCs w:val="20"/>
        </w:rPr>
        <w:t xml:space="preserve">Datum volgende Hongaarse diensten in </w:t>
      </w:r>
      <w:r w:rsidRPr="00D75597">
        <w:rPr>
          <w:color w:val="385623"/>
          <w:sz w:val="20"/>
          <w:szCs w:val="20"/>
        </w:rPr>
        <w:t>December:</w:t>
      </w:r>
      <w:r w:rsidRPr="00D75597">
        <w:rPr>
          <w:color w:val="FF0000"/>
          <w:sz w:val="20"/>
          <w:szCs w:val="20"/>
        </w:rPr>
        <w:t xml:space="preserve">09.12.2018, </w:t>
      </w:r>
      <w:r w:rsidRPr="00D75597">
        <w:rPr>
          <w:color w:val="538135" w:themeColor="accent6" w:themeShade="BF"/>
          <w:sz w:val="20"/>
          <w:szCs w:val="20"/>
        </w:rPr>
        <w:t>om 15 uur. Tehát minden hónap második vasárnapján 15 órai kezdettel, Zwolle,  Koestraat 2-4</w:t>
      </w:r>
    </w:p>
    <w:p w:rsidR="00E753C9" w:rsidRPr="00D75597" w:rsidRDefault="00E753C9" w:rsidP="00E753C9">
      <w:pPr>
        <w:pStyle w:val="Nincstrkz"/>
        <w:rPr>
          <w:color w:val="FF0000"/>
          <w:sz w:val="20"/>
          <w:szCs w:val="20"/>
        </w:rPr>
      </w:pPr>
      <w:r w:rsidRPr="00D75597">
        <w:rPr>
          <w:color w:val="FF0000"/>
          <w:sz w:val="20"/>
          <w:szCs w:val="20"/>
        </w:rPr>
        <w:t xml:space="preserve">Karácsonyi istentisztelet és úrvacsoraosztás- </w:t>
      </w:r>
      <w:r w:rsidRPr="00D75597">
        <w:rPr>
          <w:color w:val="538135" w:themeColor="accent6" w:themeShade="BF"/>
          <w:sz w:val="20"/>
          <w:szCs w:val="20"/>
        </w:rPr>
        <w:t>Kerstviering en avondmaal</w:t>
      </w:r>
      <w:r w:rsidRPr="00D75597">
        <w:rPr>
          <w:color w:val="FF0000"/>
          <w:sz w:val="20"/>
          <w:szCs w:val="20"/>
        </w:rPr>
        <w:t>: 26.12.2018, om 11 uur</w:t>
      </w:r>
    </w:p>
    <w:p w:rsidR="00E753C9" w:rsidRPr="00D75597" w:rsidRDefault="00E753C9" w:rsidP="00E753C9">
      <w:pPr>
        <w:pStyle w:val="Nincstrkz"/>
        <w:rPr>
          <w:sz w:val="20"/>
          <w:szCs w:val="20"/>
        </w:rPr>
      </w:pPr>
      <w:r w:rsidRPr="00D75597">
        <w:rPr>
          <w:sz w:val="20"/>
          <w:szCs w:val="20"/>
        </w:rPr>
        <w:t>--</w:t>
      </w:r>
      <w:r w:rsidRPr="00D75597">
        <w:rPr>
          <w:color w:val="FF0000"/>
          <w:sz w:val="20"/>
          <w:szCs w:val="20"/>
        </w:rPr>
        <w:t xml:space="preserve"> </w:t>
      </w:r>
      <w:r w:rsidRPr="00D75597">
        <w:rPr>
          <w:sz w:val="20"/>
          <w:szCs w:val="20"/>
        </w:rPr>
        <w:t>A</w:t>
      </w:r>
      <w:r w:rsidRPr="00D75597">
        <w:rPr>
          <w:color w:val="FF0000"/>
          <w:sz w:val="20"/>
          <w:szCs w:val="20"/>
        </w:rPr>
        <w:t xml:space="preserve"> „Hollandiai Katolikus Magyar Egyházközségi Hírlevél” (2018/2)</w:t>
      </w:r>
      <w:r w:rsidRPr="00D75597">
        <w:rPr>
          <w:sz w:val="20"/>
          <w:szCs w:val="20"/>
        </w:rPr>
        <w:t xml:space="preserve"> képes beszámolót közölt a zwollei gyülekezetünkről. Tápai Katalinnak és a munkatársainak hálásan köszönjük a színvonalas kivitelezésű híradást!</w:t>
      </w:r>
    </w:p>
    <w:p w:rsidR="00E753C9" w:rsidRPr="00D75597" w:rsidRDefault="00E753C9" w:rsidP="00E753C9">
      <w:pPr>
        <w:pStyle w:val="Nincstrkz"/>
        <w:rPr>
          <w:sz w:val="20"/>
          <w:szCs w:val="20"/>
        </w:rPr>
      </w:pPr>
      <w:r w:rsidRPr="00D75597">
        <w:rPr>
          <w:sz w:val="20"/>
          <w:szCs w:val="20"/>
        </w:rPr>
        <w:t xml:space="preserve">-- </w:t>
      </w:r>
      <w:r w:rsidRPr="00D75597">
        <w:rPr>
          <w:color w:val="FF0000"/>
          <w:sz w:val="20"/>
          <w:szCs w:val="20"/>
        </w:rPr>
        <w:t>Amsterdami</w:t>
      </w:r>
      <w:r w:rsidRPr="00D75597">
        <w:rPr>
          <w:sz w:val="20"/>
          <w:szCs w:val="20"/>
        </w:rPr>
        <w:t xml:space="preserve"> magyar istentiszteletek minden hónap második vasárnapján 15 órai kezdettel. In: Vrijburg Templom Amszterdam, Herman Gorterstraat 31, 1077 WE.-Lelkészek: Paál Károly és Van Bolhuis-Szabó Emőke.</w:t>
      </w:r>
    </w:p>
    <w:p w:rsidR="00E753C9" w:rsidRPr="00D75597" w:rsidRDefault="00E753C9" w:rsidP="00E753C9">
      <w:pPr>
        <w:pStyle w:val="Nincstrkz"/>
        <w:rPr>
          <w:sz w:val="20"/>
          <w:szCs w:val="20"/>
        </w:rPr>
      </w:pPr>
      <w:r w:rsidRPr="00D75597">
        <w:rPr>
          <w:sz w:val="20"/>
          <w:szCs w:val="20"/>
        </w:rPr>
        <w:t xml:space="preserve">-- </w:t>
      </w:r>
      <w:r w:rsidRPr="00D75597">
        <w:rPr>
          <w:color w:val="FF0000"/>
          <w:sz w:val="20"/>
          <w:szCs w:val="20"/>
        </w:rPr>
        <w:t>Hágai református istentisztelet</w:t>
      </w:r>
      <w:r w:rsidRPr="00D75597">
        <w:rPr>
          <w:sz w:val="20"/>
          <w:szCs w:val="20"/>
        </w:rPr>
        <w:t>, minden hónap harmadik vasárnapján, 12 óra. Helyszín: Kloosterkerk, Lange Voorhout 4, Hága. Lelkészek: Csanády Ágnes, dr. Tóth Miklós, Van Bolhuis-Szabó Emőke és Paál Károly.</w:t>
      </w:r>
    </w:p>
    <w:p w:rsidR="00E753C9" w:rsidRPr="00D75597" w:rsidRDefault="00E753C9" w:rsidP="00E753C9">
      <w:pPr>
        <w:pStyle w:val="Nincstrkz"/>
        <w:rPr>
          <w:sz w:val="20"/>
          <w:szCs w:val="20"/>
        </w:rPr>
      </w:pPr>
      <w:r w:rsidRPr="00D75597">
        <w:rPr>
          <w:sz w:val="20"/>
          <w:szCs w:val="20"/>
        </w:rPr>
        <w:t xml:space="preserve">-- </w:t>
      </w:r>
      <w:r w:rsidRPr="00D75597">
        <w:rPr>
          <w:color w:val="FF0000"/>
          <w:sz w:val="20"/>
          <w:szCs w:val="20"/>
        </w:rPr>
        <w:t>Rotterdamban</w:t>
      </w:r>
      <w:r w:rsidRPr="00D75597">
        <w:rPr>
          <w:sz w:val="20"/>
          <w:szCs w:val="20"/>
        </w:rPr>
        <w:t xml:space="preserve"> DV. minden hónap 1. vasárnapján 15 órakor lesz istentisztelet.</w:t>
      </w:r>
      <w:r w:rsidRPr="00D75597">
        <w:rPr>
          <w:color w:val="FF0000"/>
          <w:sz w:val="20"/>
          <w:szCs w:val="20"/>
        </w:rPr>
        <w:t xml:space="preserve"> </w:t>
      </w:r>
      <w:r w:rsidRPr="00D75597">
        <w:rPr>
          <w:sz w:val="20"/>
          <w:szCs w:val="20"/>
        </w:rPr>
        <w:t>HELYSZÍN: Gebouw De Heuvel. Grotekerkplein 5. 3011 GC Rotterdam. A 'De Heuvel' nevű keresztyén alapítvány épületének a kápolnájáról van szó, ami Rotterdam központjában található a Laurenskerk főbejárata előtti téren.</w:t>
      </w:r>
      <w:r w:rsidRPr="00D75597">
        <w:rPr>
          <w:color w:val="FF0000"/>
          <w:sz w:val="20"/>
          <w:szCs w:val="20"/>
        </w:rPr>
        <w:t xml:space="preserve"> </w:t>
      </w:r>
      <w:r w:rsidRPr="00D75597">
        <w:rPr>
          <w:sz w:val="20"/>
          <w:szCs w:val="20"/>
        </w:rPr>
        <w:t xml:space="preserve">– Lelkészek: Van Bolhuis-Szabó Emőke és Paál Károly. </w:t>
      </w:r>
    </w:p>
    <w:p w:rsidR="00A46BA4" w:rsidRDefault="00E753C9" w:rsidP="00E753C9">
      <w:pPr>
        <w:rPr>
          <w:color w:val="00B050"/>
          <w:sz w:val="20"/>
          <w:szCs w:val="20"/>
        </w:rPr>
      </w:pPr>
      <w:r w:rsidRPr="00D75597">
        <w:rPr>
          <w:sz w:val="20"/>
          <w:szCs w:val="20"/>
        </w:rPr>
        <w:t xml:space="preserve">-- </w:t>
      </w:r>
      <w:r w:rsidR="00C26985" w:rsidRPr="00D75597">
        <w:rPr>
          <w:color w:val="FF0000"/>
          <w:sz w:val="20"/>
          <w:szCs w:val="20"/>
        </w:rPr>
        <w:t xml:space="preserve">Vianeni </w:t>
      </w:r>
      <w:r w:rsidRPr="00D75597">
        <w:rPr>
          <w:color w:val="FF0000"/>
          <w:sz w:val="20"/>
          <w:szCs w:val="20"/>
        </w:rPr>
        <w:t>Magyar Otthon</w:t>
      </w:r>
      <w:r w:rsidRPr="00D75597">
        <w:rPr>
          <w:sz w:val="20"/>
          <w:szCs w:val="20"/>
        </w:rPr>
        <w:t>: Panoven 17 A, 4133 NG, Vianen.</w:t>
      </w:r>
      <w:r w:rsidR="00C26985" w:rsidRPr="00D75597">
        <w:rPr>
          <w:sz w:val="20"/>
          <w:szCs w:val="20"/>
        </w:rPr>
        <w:t>(</w:t>
      </w:r>
      <w:r w:rsidRPr="00D75597">
        <w:rPr>
          <w:sz w:val="20"/>
          <w:szCs w:val="20"/>
        </w:rPr>
        <w:t xml:space="preserve"> Langeweg 145 sz. házzal szemben van a bejárat. </w:t>
      </w:r>
      <w:r w:rsidR="00C26985" w:rsidRPr="00D75597">
        <w:rPr>
          <w:sz w:val="20"/>
          <w:szCs w:val="20"/>
        </w:rPr>
        <w:t>) E-</w:t>
      </w:r>
      <w:r w:rsidRPr="00D75597">
        <w:rPr>
          <w:sz w:val="20"/>
          <w:szCs w:val="20"/>
        </w:rPr>
        <w:t xml:space="preserve">mail: </w:t>
      </w:r>
      <w:hyperlink r:id="rId11" w:history="1">
        <w:r w:rsidRPr="00D75597">
          <w:rPr>
            <w:rStyle w:val="Hiperhivatkozs"/>
            <w:sz w:val="20"/>
            <w:szCs w:val="20"/>
          </w:rPr>
          <w:t>vianenimagyarotthon@gmail.com</w:t>
        </w:r>
      </w:hyperlink>
      <w:r w:rsidR="00C26985" w:rsidRPr="00D75597">
        <w:rPr>
          <w:sz w:val="20"/>
          <w:szCs w:val="20"/>
        </w:rPr>
        <w:t xml:space="preserve">   Tel.00-</w:t>
      </w:r>
      <w:r w:rsidRPr="00D75597">
        <w:rPr>
          <w:sz w:val="20"/>
          <w:szCs w:val="20"/>
        </w:rPr>
        <w:t>31-(0)347-375040</w:t>
      </w:r>
      <w:r w:rsidRPr="00D75597">
        <w:rPr>
          <w:color w:val="00B050"/>
          <w:sz w:val="20"/>
          <w:szCs w:val="20"/>
        </w:rPr>
        <w:t>;</w:t>
      </w:r>
      <w:r w:rsidR="00C26985" w:rsidRPr="00D75597">
        <w:rPr>
          <w:sz w:val="20"/>
          <w:szCs w:val="20"/>
        </w:rPr>
        <w:t xml:space="preserve"> </w:t>
      </w:r>
      <w:r w:rsidR="00C26985" w:rsidRPr="00D75597">
        <w:rPr>
          <w:color w:val="00B050"/>
          <w:sz w:val="20"/>
          <w:szCs w:val="20"/>
        </w:rPr>
        <w:t>November 24.én 14.00 kor a Róm. Kath. testvérek tartanak lelki gyakorlatot. Molnár-Gál Béla diakónus szolgál. 16.00 kor Ima-és Áldozási Istentisztelet. November 25.én 13.30 kor Tüski Márti szolgál. Utána a Mikes Kelemen Kör tart összejövetelt.</w:t>
      </w:r>
      <w:r w:rsidR="00A46BA4">
        <w:rPr>
          <w:color w:val="00B050"/>
          <w:sz w:val="20"/>
          <w:szCs w:val="20"/>
        </w:rPr>
        <w:t>--------</w:t>
      </w:r>
    </w:p>
    <w:p w:rsidR="00E753C9" w:rsidRPr="00D75597" w:rsidRDefault="00E753C9" w:rsidP="00E753C9">
      <w:pPr>
        <w:rPr>
          <w:sz w:val="20"/>
          <w:szCs w:val="20"/>
        </w:rPr>
      </w:pPr>
      <w:r w:rsidRPr="00D75597">
        <w:rPr>
          <w:color w:val="FF0000"/>
          <w:sz w:val="20"/>
          <w:szCs w:val="20"/>
        </w:rPr>
        <w:t xml:space="preserve">Körősi Csoma Sándor Program </w:t>
      </w:r>
      <w:r w:rsidRPr="00D75597">
        <w:rPr>
          <w:sz w:val="20"/>
          <w:szCs w:val="20"/>
        </w:rPr>
        <w:t>egyházi ösztöndíjasaként az idei tanév idején hollandiai szolgálatot végez Némethné Scherman Piroska di</w:t>
      </w:r>
      <w:r w:rsidR="00A46BA4">
        <w:rPr>
          <w:sz w:val="20"/>
          <w:szCs w:val="20"/>
        </w:rPr>
        <w:t xml:space="preserve">plomás hitoktató. Elérhetősége: </w:t>
      </w:r>
      <w:r w:rsidRPr="00D75597">
        <w:rPr>
          <w:sz w:val="20"/>
          <w:szCs w:val="20"/>
        </w:rPr>
        <w:t xml:space="preserve">nemeth.piroska@gmail.com </w:t>
      </w:r>
      <w:r w:rsidR="00A46BA4">
        <w:rPr>
          <w:sz w:val="20"/>
          <w:szCs w:val="20"/>
        </w:rPr>
        <w:t xml:space="preserve">                   </w:t>
      </w:r>
      <w:r w:rsidRPr="00D75597">
        <w:rPr>
          <w:sz w:val="20"/>
          <w:szCs w:val="20"/>
        </w:rPr>
        <w:t>Te</w:t>
      </w:r>
      <w:r w:rsidR="00C26985" w:rsidRPr="00D75597">
        <w:rPr>
          <w:sz w:val="20"/>
          <w:szCs w:val="20"/>
        </w:rPr>
        <w:t>l. 00 31 6 11831919.</w:t>
      </w:r>
    </w:p>
    <w:p w:rsidR="00E753C9" w:rsidRDefault="00E753C9" w:rsidP="005D0B0D">
      <w:pPr>
        <w:pStyle w:val="Nincstrkz"/>
        <w:jc w:val="center"/>
        <w:rPr>
          <w:rFonts w:ascii="Book Antiqua" w:hAnsi="Book Antiqua" w:cs="Times New Roman"/>
          <w:b/>
          <w:iCs/>
          <w:color w:val="FF0000"/>
          <w:sz w:val="24"/>
          <w:szCs w:val="24"/>
          <w:u w:val="single"/>
        </w:rPr>
      </w:pPr>
      <w:r>
        <w:rPr>
          <w:rFonts w:ascii="Book Antiqua" w:hAnsi="Book Antiqua" w:cs="Times New Roman"/>
          <w:b/>
          <w:iCs/>
          <w:color w:val="FF0000"/>
          <w:sz w:val="24"/>
          <w:szCs w:val="24"/>
          <w:u w:val="single"/>
        </w:rPr>
        <w:lastRenderedPageBreak/>
        <w:t>Istentiszteleti rendtartás – Orde van de dienst</w:t>
      </w:r>
    </w:p>
    <w:p w:rsidR="005D0B0D" w:rsidRPr="005D0B0D" w:rsidRDefault="005D0B0D" w:rsidP="005D0B0D">
      <w:pPr>
        <w:pStyle w:val="Nincstrkz"/>
        <w:jc w:val="center"/>
        <w:rPr>
          <w:rFonts w:ascii="Book Antiqua" w:hAnsi="Book Antiqua" w:cs="Times New Roman"/>
          <w:i/>
          <w:iCs/>
          <w:sz w:val="24"/>
          <w:szCs w:val="24"/>
        </w:rPr>
      </w:pPr>
      <w:r>
        <w:rPr>
          <w:rFonts w:ascii="Book Antiqua" w:hAnsi="Book Antiqua" w:cs="Times New Roman"/>
          <w:i/>
          <w:iCs/>
          <w:sz w:val="24"/>
          <w:szCs w:val="24"/>
        </w:rPr>
        <w:t>(</w:t>
      </w:r>
      <w:r w:rsidRPr="005D0B0D">
        <w:rPr>
          <w:rFonts w:ascii="Book Antiqua" w:hAnsi="Book Antiqua" w:cs="Times New Roman"/>
          <w:i/>
          <w:iCs/>
          <w:sz w:val="24"/>
          <w:szCs w:val="24"/>
        </w:rPr>
        <w:t>A liturgusi szolgálatot az igehírdetés előtti énekig drs. Kelemen Csongor  végzi)</w:t>
      </w:r>
    </w:p>
    <w:p w:rsidR="00E753C9" w:rsidRDefault="00E753C9" w:rsidP="00E753C9">
      <w:pPr>
        <w:tabs>
          <w:tab w:val="left" w:pos="5040"/>
        </w:tabs>
        <w:rPr>
          <w:rFonts w:ascii="Book Antiqua" w:hAnsi="Book Antiqua"/>
        </w:rPr>
      </w:pPr>
      <w:r>
        <w:rPr>
          <w:rFonts w:ascii="Book Antiqua" w:hAnsi="Book Antiqua" w:cs="Times New Roman"/>
          <w:i/>
          <w:noProof/>
          <w:lang w:val="en-US"/>
        </w:rPr>
        <w:drawing>
          <wp:inline distT="0" distB="0" distL="0" distR="0">
            <wp:extent cx="342900" cy="333375"/>
            <wp:effectExtent l="0" t="0" r="0" b="9525"/>
            <wp:docPr id="51" name="Kép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b/>
          <w:i/>
          <w:color w:val="FF0000"/>
          <w:sz w:val="24"/>
          <w:szCs w:val="24"/>
        </w:rPr>
        <w:t>Gyülekező ének -Intochtslied</w:t>
      </w:r>
      <w:r>
        <w:rPr>
          <w:rFonts w:ascii="Book Antiqua" w:hAnsi="Book Antiqua" w:cs="Times New Roman"/>
          <w:color w:val="FF0000"/>
          <w:sz w:val="24"/>
          <w:szCs w:val="24"/>
        </w:rPr>
        <w:t xml:space="preserve">- </w:t>
      </w:r>
      <w:r w:rsidR="005E206C">
        <w:rPr>
          <w:rFonts w:ascii="Book Antiqua" w:hAnsi="Book Antiqua"/>
          <w:sz w:val="24"/>
          <w:szCs w:val="24"/>
        </w:rPr>
        <w:t>84. Zsoltár – Psalm 84</w:t>
      </w:r>
      <w:r>
        <w:rPr>
          <w:rFonts w:ascii="Book Antiqua" w:hAnsi="Book Antiqua"/>
          <w:sz w:val="24"/>
          <w:szCs w:val="24"/>
        </w:rPr>
        <w:t xml:space="preserve"> </w:t>
      </w:r>
    </w:p>
    <w:p w:rsidR="00602529" w:rsidRPr="00602529" w:rsidRDefault="00E753C9" w:rsidP="00602529">
      <w:pPr>
        <w:rPr>
          <w:rFonts w:ascii="Book Antiqua" w:hAnsi="Book Antiqua" w:cs="Times New Roman"/>
        </w:rPr>
      </w:pPr>
      <w:r>
        <w:rPr>
          <w:rFonts w:ascii="Book Antiqua" w:hAnsi="Book Antiqua" w:cs="Times New Roman"/>
          <w:b/>
        </w:rPr>
        <w:t>1</w:t>
      </w:r>
      <w:r>
        <w:rPr>
          <w:rFonts w:ascii="Book Antiqua" w:hAnsi="Book Antiqua" w:cs="Times New Roman"/>
        </w:rPr>
        <w:t>.</w:t>
      </w:r>
      <w:r w:rsidR="00602529" w:rsidRPr="00602529">
        <w:t xml:space="preserve"> </w:t>
      </w:r>
      <w:r w:rsidR="00602529" w:rsidRPr="00602529">
        <w:rPr>
          <w:rFonts w:ascii="Book Antiqua" w:hAnsi="Book Antiqua" w:cs="Times New Roman"/>
        </w:rPr>
        <w:t xml:space="preserve"> </w:t>
      </w:r>
      <w:r w:rsidR="00602529" w:rsidRPr="00CA2E27">
        <w:rPr>
          <w:rFonts w:ascii="Book Antiqua" w:hAnsi="Book Antiqua" w:cs="Times New Roman"/>
          <w:b/>
        </w:rPr>
        <w:t>Ó, seregeknek Istene, Mely kedves gyönyörűsége</w:t>
      </w:r>
      <w:r w:rsidR="00602529" w:rsidRPr="00602529">
        <w:rPr>
          <w:rFonts w:ascii="Book Antiqua" w:hAnsi="Book Antiqua" w:cs="Times New Roman"/>
        </w:rPr>
        <w:t xml:space="preserve"> A te szerelmes hajlékidnak! Az én lelkem fohászkodik, Tornácodba kívánkozik. Ó, Istene a magasságnak! Áhítozik testem, lelkem Tehozzád, élő Istenem!</w:t>
      </w:r>
    </w:p>
    <w:p w:rsidR="00602529" w:rsidRPr="00602529" w:rsidRDefault="00602529" w:rsidP="00602529">
      <w:pPr>
        <w:rPr>
          <w:rFonts w:ascii="Book Antiqua" w:hAnsi="Book Antiqua" w:cs="Times New Roman"/>
        </w:rPr>
      </w:pPr>
      <w:r w:rsidRPr="00602529">
        <w:rPr>
          <w:rFonts w:ascii="Book Antiqua" w:hAnsi="Book Antiqua" w:cs="Times New Roman"/>
        </w:rPr>
        <w:t>2. A verébnek is van fészke, És honjában költ a fecske. Én királyom, Zebaoth Isten: Hol vannak a te oltárid, É</w:t>
      </w:r>
      <w:r>
        <w:rPr>
          <w:rFonts w:ascii="Book Antiqua" w:hAnsi="Book Antiqua" w:cs="Times New Roman"/>
        </w:rPr>
        <w:t>s te szentséges hajlékid, Hol di</w:t>
      </w:r>
      <w:r w:rsidRPr="00602529">
        <w:rPr>
          <w:rFonts w:ascii="Book Antiqua" w:hAnsi="Book Antiqua" w:cs="Times New Roman"/>
        </w:rPr>
        <w:t>csértetel felségesen? Bizony boldog az oly ember, Ki téged házadban dicsér.</w:t>
      </w:r>
    </w:p>
    <w:p w:rsidR="00602529" w:rsidRPr="00602529" w:rsidRDefault="00602529" w:rsidP="00602529">
      <w:pPr>
        <w:rPr>
          <w:rFonts w:ascii="Book Antiqua" w:hAnsi="Book Antiqua" w:cs="Times New Roman"/>
        </w:rPr>
      </w:pPr>
      <w:r w:rsidRPr="00602529">
        <w:rPr>
          <w:rFonts w:ascii="Book Antiqua" w:hAnsi="Book Antiqua" w:cs="Times New Roman"/>
        </w:rPr>
        <w:t>3. Ó, bol</w:t>
      </w:r>
      <w:r w:rsidR="005D0B0D">
        <w:rPr>
          <w:rFonts w:ascii="Book Antiqua" w:hAnsi="Book Antiqua" w:cs="Times New Roman"/>
        </w:rPr>
        <w:t xml:space="preserve">dog az ember nyilván, Aki a te útaidban </w:t>
      </w:r>
      <w:r w:rsidRPr="00602529">
        <w:rPr>
          <w:rFonts w:ascii="Book Antiqua" w:hAnsi="Book Antiqua" w:cs="Times New Roman"/>
        </w:rPr>
        <w:t>Kíván járni szívvel-lélekkel! Menvén a siralom völgyén, Ahol merő száraz minden, Ott is ő nagy hiedelemmel Kutakat ás és csatornát, Melybe esővizet bocsát.</w:t>
      </w:r>
    </w:p>
    <w:p w:rsidR="00602529" w:rsidRPr="00602529" w:rsidRDefault="00602529" w:rsidP="00602529">
      <w:pPr>
        <w:rPr>
          <w:rFonts w:ascii="Book Antiqua" w:hAnsi="Book Antiqua" w:cs="Times New Roman"/>
        </w:rPr>
      </w:pPr>
      <w:r w:rsidRPr="00602529">
        <w:rPr>
          <w:rFonts w:ascii="Book Antiqua" w:hAnsi="Book Antiqua" w:cs="Times New Roman"/>
        </w:rPr>
        <w:t>4. Mennek erőről - erőre, Segítségről segítségre, Míg hozzád jutnak a Sionra. Ó, erős Zebaoth Isten, Hajtsd hozzám füled kegyesen, És figyelmezzél az én szómra! Jákób Istene, nagy Isten, Hallgass meg én szükségemben!*****************************</w:t>
      </w:r>
    </w:p>
    <w:p w:rsidR="00C96D9A" w:rsidRDefault="00602529" w:rsidP="00602529">
      <w:pPr>
        <w:rPr>
          <w:rFonts w:ascii="Book Antiqua" w:hAnsi="Book Antiqua" w:cs="Times New Roman"/>
        </w:rPr>
      </w:pPr>
      <w:r w:rsidRPr="00602529">
        <w:rPr>
          <w:rFonts w:ascii="Book Antiqua" w:hAnsi="Book Antiqua" w:cs="Times New Roman"/>
        </w:rPr>
        <w:t xml:space="preserve">1 </w:t>
      </w:r>
      <w:r w:rsidRPr="00CA2E27">
        <w:rPr>
          <w:rFonts w:ascii="Book Antiqua" w:hAnsi="Book Antiqua" w:cs="Times New Roman"/>
          <w:b/>
        </w:rPr>
        <w:t>Hoe lieflijk, hoe goed is mij, Heer</w:t>
      </w:r>
      <w:r w:rsidRPr="00602529">
        <w:rPr>
          <w:rFonts w:ascii="Book Antiqua" w:hAnsi="Book Antiqua" w:cs="Times New Roman"/>
        </w:rPr>
        <w:t>,  het huis waar Gij uw naam en eer  hebt laten wonen bij de mensen.  Hoe brand ik van verlangen om  te komen in uw heiligdom.  Wat zo</w:t>
      </w:r>
      <w:r w:rsidR="00B648B6">
        <w:rPr>
          <w:rFonts w:ascii="Book Antiqua" w:hAnsi="Book Antiqua" w:cs="Times New Roman"/>
        </w:rPr>
        <w:t xml:space="preserve">u mijn hart nog liever wensen, </w:t>
      </w:r>
      <w:r w:rsidRPr="00602529">
        <w:rPr>
          <w:rFonts w:ascii="Book Antiqua" w:hAnsi="Book Antiqua" w:cs="Times New Roman"/>
        </w:rPr>
        <w:t>dan dat het juichend U ontmoet  die leven zijt en leven doet.                                               2 Het heil dat uw altaar omgeeft  beschermt en koestert al wat leeft.  De mus, de zwaluw vindt een woning.  Haar jongen zijn in veiligheid.  Mij is een schuilplaats toebereid  in het paleis van U, mijn Koning.  Heil hen die toeven aan uw hof  en steeds zich wijden aan uw lof.                                   3 Wel</w:t>
      </w:r>
      <w:r>
        <w:rPr>
          <w:rFonts w:ascii="Book Antiqua" w:hAnsi="Book Antiqua" w:cs="Times New Roman"/>
        </w:rPr>
        <w:t xml:space="preserve">zalig die uit uw kracht leeft, </w:t>
      </w:r>
      <w:r w:rsidRPr="00602529">
        <w:rPr>
          <w:rFonts w:ascii="Book Antiqua" w:hAnsi="Book Antiqua" w:cs="Times New Roman"/>
        </w:rPr>
        <w:t>die naar uw tempel zich begeeft,  zijn hart wijst hem de rechte wegen.  Zij trekken op van overal  en, gaat het door het dorre dal,  dan valt op hen een milde regen.  Ja, in het hart van de woestijn  ontspringt een heldere fontein                                                             4 Van kracht tot kracht gaan zij steeds voort.  Hun lied weerklinkt van oord tot oord,  tot zij Jeruzalem betreden,  waar alle pelgrims binnengaan  om voor Gods aangezicht te staan.  Aanva</w:t>
      </w:r>
      <w:r w:rsidR="00CA2E27">
        <w:rPr>
          <w:rFonts w:ascii="Book Antiqua" w:hAnsi="Book Antiqua" w:cs="Times New Roman"/>
        </w:rPr>
        <w:t>ard, o Heer, ook mijn gebeden.</w:t>
      </w:r>
      <w:r w:rsidRPr="00602529">
        <w:rPr>
          <w:rFonts w:ascii="Book Antiqua" w:hAnsi="Book Antiqua" w:cs="Times New Roman"/>
        </w:rPr>
        <w:t>Verhoor mij, God van Israël,  die alles leidt naar uw bestel.</w:t>
      </w:r>
    </w:p>
    <w:p w:rsidR="00E753C9" w:rsidRDefault="00E753C9" w:rsidP="00CA2E27">
      <w:pPr>
        <w:rPr>
          <w:rFonts w:ascii="Book Antiqua" w:hAnsi="Book Antiqua" w:cs="Times New Roman"/>
        </w:rPr>
      </w:pPr>
      <w:r>
        <w:rPr>
          <w:rFonts w:ascii="Book Antiqua" w:hAnsi="Book Antiqua" w:cs="Times New Roman"/>
        </w:rPr>
        <w:t xml:space="preserve"> </w:t>
      </w:r>
      <w:bookmarkStart w:id="0" w:name="2"/>
      <w:bookmarkEnd w:id="0"/>
      <w:r>
        <w:rPr>
          <w:rFonts w:ascii="Book Antiqua" w:hAnsi="Book Antiqua" w:cs="Times New Roman"/>
          <w:i/>
          <w:noProof/>
          <w:lang w:val="en-US"/>
        </w:rPr>
        <w:drawing>
          <wp:inline distT="0" distB="0" distL="0" distR="0">
            <wp:extent cx="342900" cy="333375"/>
            <wp:effectExtent l="0" t="0" r="0" b="9525"/>
            <wp:docPr id="50" name="Kép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eastAsia="Times New Roman" w:hAnsi="Book Antiqua" w:cs="Times New Roman"/>
          <w:b/>
          <w:i/>
          <w:color w:val="FF0000"/>
          <w:sz w:val="24"/>
          <w:szCs w:val="24"/>
          <w:lang w:eastAsia="hu-HU"/>
        </w:rPr>
        <w:t xml:space="preserve">Előfohász, apostoli köszöntés – Votum en groet:        </w:t>
      </w:r>
      <w:r>
        <w:rPr>
          <w:rFonts w:ascii="Book Antiqua" w:eastAsia="Times New Roman" w:hAnsi="Book Antiqua" w:cs="Times New Roman"/>
          <w:b/>
          <w:i/>
          <w:color w:val="FF0000"/>
          <w:sz w:val="28"/>
          <w:szCs w:val="28"/>
          <w:lang w:eastAsia="hu-HU"/>
        </w:rPr>
        <w:t xml:space="preserve">               </w:t>
      </w:r>
      <w:r w:rsidR="00B648B6">
        <w:rPr>
          <w:rFonts w:ascii="Book Antiqua" w:eastAsia="Times New Roman" w:hAnsi="Book Antiqua" w:cs="Times New Roman"/>
          <w:b/>
          <w:i/>
          <w:color w:val="FF0000"/>
          <w:sz w:val="28"/>
          <w:szCs w:val="28"/>
          <w:lang w:eastAsia="hu-HU"/>
        </w:rPr>
        <w:t xml:space="preserve">                          </w:t>
      </w:r>
      <w:r>
        <w:rPr>
          <w:rFonts w:ascii="Book Antiqua" w:eastAsia="Times New Roman" w:hAnsi="Book Antiqua" w:cs="Times New Roman"/>
          <w:b/>
          <w:i/>
          <w:color w:val="FF0000"/>
          <w:sz w:val="28"/>
          <w:szCs w:val="28"/>
          <w:lang w:eastAsia="hu-HU"/>
        </w:rPr>
        <w:t xml:space="preserve">  </w:t>
      </w:r>
      <w:r>
        <w:rPr>
          <w:rFonts w:ascii="Book Antiqua" w:hAnsi="Book Antiqua" w:cs="Times New Roman"/>
          <w:b/>
        </w:rPr>
        <w:t>A mi segedelmünk legyen az Istentől</w:t>
      </w:r>
      <w:r>
        <w:rPr>
          <w:rFonts w:ascii="Book Antiqua" w:hAnsi="Book Antiqua" w:cs="Times New Roman"/>
        </w:rPr>
        <w:t>, aki teremtette az eget és a földet. Kegyelem néktek és békesség Istentől, a mi Atyánktól és az Úr Jézus Krisztustól a Szent Lélek közösségében! --- /Egy az Isten! Dicsértessék az Úr Jézus Krisztus! Erős várunk nékünk az Isten!/------------------</w:t>
      </w:r>
      <w:r>
        <w:rPr>
          <w:rFonts w:ascii="Book Antiqua" w:hAnsi="Book Antiqua" w:cs="Times New Roman"/>
          <w:b/>
        </w:rPr>
        <w:t>Onze hulp is in de naam des Heren,</w:t>
      </w:r>
      <w:r>
        <w:rPr>
          <w:rFonts w:ascii="Book Antiqua" w:hAnsi="Book Antiqua" w:cs="Times New Roman"/>
        </w:rPr>
        <w:t xml:space="preserve"> die hemel en aarde gemaakt heeft. Genade zij u en vrede van God onze Vader, en van de Here Jezus Christus in de gemeenschap met de Heilige Geest!</w:t>
      </w:r>
    </w:p>
    <w:p w:rsidR="00E753C9" w:rsidRDefault="00E753C9" w:rsidP="00E753C9">
      <w:pPr>
        <w:rPr>
          <w:rFonts w:ascii="Book Antiqua" w:hAnsi="Book Antiqua" w:cs="Times New Roman"/>
          <w:sz w:val="24"/>
          <w:szCs w:val="24"/>
        </w:rPr>
      </w:pPr>
      <w:r>
        <w:rPr>
          <w:rFonts w:ascii="Book Antiqua" w:hAnsi="Book Antiqua" w:cs="Times New Roman"/>
          <w:i/>
          <w:noProof/>
          <w:lang w:val="en-US"/>
        </w:rPr>
        <w:drawing>
          <wp:inline distT="0" distB="0" distL="0" distR="0">
            <wp:extent cx="342900" cy="333375"/>
            <wp:effectExtent l="0" t="0" r="0" b="9525"/>
            <wp:docPr id="49" name="Kép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b/>
          <w:i/>
          <w:color w:val="FF0000"/>
          <w:sz w:val="24"/>
          <w:szCs w:val="24"/>
        </w:rPr>
        <w:t xml:space="preserve">Ének, zingen: </w:t>
      </w:r>
      <w:r w:rsidR="005E206C">
        <w:rPr>
          <w:rFonts w:ascii="Book Antiqua" w:hAnsi="Book Antiqua" w:cs="Times New Roman"/>
          <w:sz w:val="24"/>
          <w:szCs w:val="24"/>
        </w:rPr>
        <w:t>Itt az Isten köztünk..-..God is tegenwoordig, God is in ons midden...</w:t>
      </w:r>
    </w:p>
    <w:p w:rsidR="005E206C" w:rsidRPr="005E206C" w:rsidRDefault="005E206C" w:rsidP="005E206C">
      <w:pPr>
        <w:rPr>
          <w:rFonts w:ascii="Book Antiqua" w:hAnsi="Book Antiqua" w:cs="Times New Roman"/>
        </w:rPr>
      </w:pPr>
      <w:r w:rsidRPr="00B648B6">
        <w:rPr>
          <w:rFonts w:ascii="Book Antiqua" w:hAnsi="Book Antiqua" w:cs="Times New Roman"/>
          <w:b/>
        </w:rPr>
        <w:t>2.</w:t>
      </w:r>
      <w:r w:rsidRPr="005E206C">
        <w:rPr>
          <w:rFonts w:ascii="Book Antiqua" w:hAnsi="Book Antiqua" w:cs="Times New Roman"/>
        </w:rPr>
        <w:t xml:space="preserve"> Itt az Isten köztünk, ő, kit éjjel-nappal Angyalsereg áld, magasztal. Szent, szent, szent az Isten! Néki énekelnek A mennyei boldog lelkek. Ó, Urunk, Halld szavunk, Ha mi, kicsiny néped Hódolunk tenéked!</w:t>
      </w:r>
    </w:p>
    <w:p w:rsidR="005E206C" w:rsidRDefault="00B648B6" w:rsidP="005E206C">
      <w:pPr>
        <w:rPr>
          <w:rFonts w:ascii="Book Antiqua" w:hAnsi="Book Antiqua" w:cs="Times New Roman"/>
        </w:rPr>
      </w:pPr>
      <w:r w:rsidRPr="00B648B6">
        <w:rPr>
          <w:rFonts w:ascii="Book Antiqua" w:hAnsi="Book Antiqua" w:cs="Times New Roman"/>
          <w:b/>
        </w:rPr>
        <w:t>2</w:t>
      </w:r>
      <w:r>
        <w:rPr>
          <w:rFonts w:ascii="Book Antiqua" w:hAnsi="Book Antiqua" w:cs="Times New Roman"/>
        </w:rPr>
        <w:t>.</w:t>
      </w:r>
      <w:r w:rsidR="005E206C" w:rsidRPr="005E206C">
        <w:rPr>
          <w:rFonts w:ascii="Book Antiqua" w:hAnsi="Book Antiqua" w:cs="Times New Roman"/>
        </w:rPr>
        <w:t>God is tegenwoordig, die in 't licht daarboven dag en nacht de engelen loven. Heilig, heilig, heilig, zingen Hem ter ere al de hoge hemelsferen. Laat o Heer, U ter eer, ons lied ook U prijzen, lof en dank bewijzen. (J. Neander 1650-1680. - Liedboek voor de Kerken, 323)</w:t>
      </w:r>
    </w:p>
    <w:p w:rsidR="00E753C9" w:rsidRDefault="00E753C9" w:rsidP="00E753C9">
      <w:pPr>
        <w:rPr>
          <w:rFonts w:ascii="Book Antiqua" w:hAnsi="Book Antiqua"/>
          <w:sz w:val="24"/>
          <w:szCs w:val="24"/>
        </w:rPr>
      </w:pPr>
      <w:r>
        <w:rPr>
          <w:rFonts w:ascii="Book Antiqua" w:hAnsi="Book Antiqua" w:cs="Times New Roman"/>
        </w:rPr>
        <w:t>.</w:t>
      </w:r>
      <w:r>
        <w:rPr>
          <w:rFonts w:ascii="Book Antiqua" w:hAnsi="Book Antiqua" w:cs="Times New Roman"/>
          <w:i/>
          <w:noProof/>
          <w:lang w:val="en-US"/>
        </w:rPr>
        <w:drawing>
          <wp:inline distT="0" distB="0" distL="0" distR="0">
            <wp:extent cx="342900" cy="333375"/>
            <wp:effectExtent l="0" t="0" r="0" b="9525"/>
            <wp:docPr id="48" name="Kép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b/>
          <w:i/>
          <w:color w:val="FF0000"/>
          <w:sz w:val="24"/>
          <w:szCs w:val="24"/>
        </w:rPr>
        <w:t xml:space="preserve">Lectio: </w:t>
      </w:r>
      <w:r w:rsidR="00BC09F4">
        <w:rPr>
          <w:rFonts w:ascii="Book Antiqua" w:hAnsi="Book Antiqua"/>
          <w:sz w:val="24"/>
          <w:szCs w:val="24"/>
        </w:rPr>
        <w:t>Zsolt.133</w:t>
      </w:r>
      <w:r>
        <w:rPr>
          <w:rFonts w:ascii="Book Antiqua" w:hAnsi="Book Antiqua"/>
          <w:sz w:val="24"/>
          <w:szCs w:val="24"/>
        </w:rPr>
        <w:t>;</w:t>
      </w:r>
      <w:r>
        <w:rPr>
          <w:rFonts w:ascii="Book Antiqua" w:hAnsi="Book Antiqua"/>
          <w:b/>
          <w:i/>
          <w:color w:val="FF0000"/>
          <w:sz w:val="24"/>
          <w:szCs w:val="24"/>
        </w:rPr>
        <w:t xml:space="preserve"> Schriftlezing:</w:t>
      </w:r>
      <w:r>
        <w:rPr>
          <w:rFonts w:ascii="Book Antiqua" w:hAnsi="Book Antiqua"/>
          <w:sz w:val="24"/>
          <w:szCs w:val="24"/>
        </w:rPr>
        <w:t xml:space="preserve"> </w:t>
      </w:r>
      <w:r w:rsidR="00BC09F4">
        <w:rPr>
          <w:rFonts w:ascii="Book Antiqua" w:hAnsi="Book Antiqua"/>
          <w:sz w:val="24"/>
          <w:szCs w:val="24"/>
        </w:rPr>
        <w:t>Psalm 133;</w:t>
      </w:r>
    </w:p>
    <w:p w:rsidR="00BC09F4" w:rsidRPr="00BC09F4" w:rsidRDefault="00BC09F4" w:rsidP="00BC09F4">
      <w:pPr>
        <w:rPr>
          <w:rFonts w:ascii="Book Antiqua" w:hAnsi="Book Antiqua"/>
          <w:sz w:val="24"/>
          <w:szCs w:val="24"/>
        </w:rPr>
      </w:pPr>
      <w:r w:rsidRPr="00BC09F4">
        <w:rPr>
          <w:rFonts w:ascii="Book Antiqua" w:hAnsi="Book Antiqua"/>
          <w:sz w:val="24"/>
          <w:szCs w:val="24"/>
        </w:rPr>
        <w:t>Zarándok</w:t>
      </w:r>
      <w:r w:rsidR="00B648B6">
        <w:rPr>
          <w:rFonts w:ascii="Book Antiqua" w:hAnsi="Book Antiqua"/>
          <w:sz w:val="24"/>
          <w:szCs w:val="24"/>
        </w:rPr>
        <w:t xml:space="preserve"> </w:t>
      </w:r>
      <w:r w:rsidRPr="00BC09F4">
        <w:rPr>
          <w:rFonts w:ascii="Book Antiqua" w:hAnsi="Book Antiqua"/>
          <w:sz w:val="24"/>
          <w:szCs w:val="24"/>
        </w:rPr>
        <w:t>ének. Dávidé. Ó, mily szép és mily gyönyörűséges, ha a testvérek egyetértésben élnek! Olyan ez, mint mikor a drága olaj a fejről lecsordul a szakállra, Áron szakállára, amely leér köntöse gallérjára. Olyan, mint a Hermón harmatja, amely leszáll a Sion hegyére. Csak oda küld az</w:t>
      </w:r>
      <w:r w:rsidR="00B648B6">
        <w:rPr>
          <w:rFonts w:ascii="Book Antiqua" w:hAnsi="Book Antiqua"/>
          <w:sz w:val="24"/>
          <w:szCs w:val="24"/>
        </w:rPr>
        <w:t xml:space="preserve"> ÚR áldást és életet mindenkor.</w:t>
      </w:r>
    </w:p>
    <w:p w:rsidR="00BC09F4" w:rsidRDefault="00BC09F4" w:rsidP="00BC09F4">
      <w:pPr>
        <w:rPr>
          <w:rFonts w:ascii="Book Antiqua" w:hAnsi="Book Antiqua"/>
          <w:sz w:val="24"/>
          <w:szCs w:val="24"/>
        </w:rPr>
      </w:pPr>
      <w:r w:rsidRPr="00BC09F4">
        <w:rPr>
          <w:rFonts w:ascii="Book Antiqua" w:hAnsi="Book Antiqua"/>
          <w:sz w:val="24"/>
          <w:szCs w:val="24"/>
        </w:rPr>
        <w:t>1 Een bedevaartslied. Van David. Ziet, hoe goed en hoe liefelijk is het, als broeders ook tezamen wonen. 2 Het is als de kostelijke olie op het hoofd, nedervloeiende op de baard, de baard van Aaron, die nedergolft op de zoom van zijn klederen. 3 Het is als dauw van de Hermon, die nederdaalt op de bergen van Sion. Want daar gebiedt de HERE de zegen, leven tot in eeuwigheid. (NBG)</w:t>
      </w:r>
    </w:p>
    <w:p w:rsidR="00E753C9" w:rsidRDefault="00E753C9" w:rsidP="00E753C9">
      <w:pPr>
        <w:spacing w:after="0" w:line="240" w:lineRule="auto"/>
        <w:rPr>
          <w:rFonts w:ascii="Book Antiqua" w:eastAsia="Times New Roman" w:hAnsi="Book Antiqua" w:cs="Times New Roman"/>
          <w:i/>
          <w:sz w:val="28"/>
          <w:szCs w:val="28"/>
          <w:lang w:eastAsia="hu-HU"/>
        </w:rPr>
      </w:pPr>
      <w:r>
        <w:rPr>
          <w:rFonts w:ascii="Book Antiqua" w:hAnsi="Book Antiqua" w:cs="Times New Roman"/>
          <w:i/>
          <w:noProof/>
          <w:lang w:val="en-US"/>
        </w:rPr>
        <w:drawing>
          <wp:inline distT="0" distB="0" distL="0" distR="0">
            <wp:extent cx="342900" cy="333375"/>
            <wp:effectExtent l="0" t="0" r="0" b="9525"/>
            <wp:docPr id="47" name="Kép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i/>
          <w:noProof/>
          <w:lang w:val="nl-NL" w:bidi="he-IL"/>
        </w:rPr>
        <w:t xml:space="preserve"> </w:t>
      </w:r>
      <w:r w:rsidR="001E3280">
        <w:rPr>
          <w:rFonts w:ascii="Book Antiqua" w:eastAsia="Times New Roman" w:hAnsi="Book Antiqua" w:cs="Times New Roman"/>
          <w:color w:val="FF0000"/>
          <w:sz w:val="24"/>
          <w:szCs w:val="24"/>
          <w:lang w:eastAsia="hu-HU"/>
        </w:rPr>
        <w:t xml:space="preserve">Bűnvallás és feloldozás   - </w:t>
      </w:r>
      <w:r>
        <w:rPr>
          <w:rFonts w:ascii="Book Antiqua" w:eastAsia="Times New Roman" w:hAnsi="Book Antiqua" w:cs="Times New Roman"/>
          <w:color w:val="FF0000"/>
          <w:sz w:val="24"/>
          <w:szCs w:val="24"/>
          <w:lang w:eastAsia="hu-HU"/>
        </w:rPr>
        <w:t xml:space="preserve"> Verootmoediging en schuldbelijdenis</w:t>
      </w:r>
    </w:p>
    <w:p w:rsidR="007C62FA" w:rsidRDefault="00E753C9" w:rsidP="000103D5">
      <w:pPr>
        <w:spacing w:after="0" w:line="240" w:lineRule="auto"/>
        <w:rPr>
          <w:rFonts w:ascii="Book Antiqua" w:eastAsia="Times New Roman" w:hAnsi="Book Antiqua" w:cs="Times New Roman"/>
          <w:lang w:eastAsia="hu-HU"/>
        </w:rPr>
      </w:pPr>
      <w:r>
        <w:rPr>
          <w:rFonts w:ascii="Book Antiqua" w:eastAsia="Times New Roman" w:hAnsi="Book Antiqua" w:cs="Times New Roman"/>
          <w:lang w:eastAsia="hu-HU"/>
        </w:rPr>
        <w:t>Verootmoedigen wij ons voor de Here onze God en belijden wij Hem onze zonden. Indien wij onze zonden belijden, God is getrouw en rechtvaardig, om ons de zonden te vergeven en ons te reinigen van alle ongerechtigheid. Laat ons bidden</w:t>
      </w:r>
      <w:r w:rsidR="000103D5">
        <w:rPr>
          <w:rFonts w:ascii="Book Antiqua" w:eastAsia="Times New Roman" w:hAnsi="Book Antiqua" w:cs="Times New Roman"/>
          <w:lang w:eastAsia="hu-HU"/>
        </w:rPr>
        <w:t xml:space="preserve"> met de woorden van Psalm 119</w:t>
      </w:r>
      <w:r w:rsidR="001E3280">
        <w:rPr>
          <w:rFonts w:ascii="Book Antiqua" w:eastAsia="Times New Roman" w:hAnsi="Book Antiqua" w:cs="Times New Roman"/>
          <w:lang w:eastAsia="hu-HU"/>
        </w:rPr>
        <w:t>:”</w:t>
      </w:r>
      <w:r w:rsidR="007C62FA" w:rsidRPr="007C62FA">
        <w:t xml:space="preserve"> </w:t>
      </w:r>
      <w:r w:rsidR="007C62FA" w:rsidRPr="007C62FA">
        <w:rPr>
          <w:rFonts w:ascii="Book Antiqua" w:eastAsia="Times New Roman" w:hAnsi="Book Antiqua" w:cs="Times New Roman"/>
          <w:lang w:eastAsia="hu-HU"/>
        </w:rPr>
        <w:t>Heere!</w:t>
      </w:r>
    </w:p>
    <w:p w:rsidR="007C62FA"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10</w:t>
      </w:r>
      <w:r>
        <w:rPr>
          <w:rFonts w:ascii="Book Antiqua" w:eastAsia="Times New Roman" w:hAnsi="Book Antiqua" w:cs="Times New Roman"/>
          <w:lang w:eastAsia="hu-HU"/>
        </w:rPr>
        <w:t>.</w:t>
      </w:r>
      <w:r w:rsidR="007C62FA">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Ik zoek U met mijn ganse hart,</w:t>
      </w:r>
      <w:r>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laat mij niet van uw geboden afdwalen.</w:t>
      </w:r>
    </w:p>
    <w:p w:rsidR="007C62FA"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11</w:t>
      </w:r>
      <w:r>
        <w:rPr>
          <w:rFonts w:ascii="Book Antiqua" w:eastAsia="Times New Roman" w:hAnsi="Book Antiqua" w:cs="Times New Roman"/>
          <w:lang w:eastAsia="hu-HU"/>
        </w:rPr>
        <w:t>.</w:t>
      </w:r>
      <w:r w:rsidRPr="000103D5">
        <w:rPr>
          <w:rFonts w:ascii="Book Antiqua" w:eastAsia="Times New Roman" w:hAnsi="Book Antiqua" w:cs="Times New Roman"/>
          <w:lang w:eastAsia="hu-HU"/>
        </w:rPr>
        <w:t>Ik berg uw woord in mijn hart,</w:t>
      </w:r>
      <w:r>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opdat ik tegen U niet zondige.</w:t>
      </w:r>
      <w:r>
        <w:rPr>
          <w:rFonts w:ascii="Book Antiqua" w:eastAsia="Times New Roman" w:hAnsi="Book Antiqua" w:cs="Times New Roman"/>
          <w:lang w:eastAsia="hu-HU"/>
        </w:rPr>
        <w:t xml:space="preserve"> </w:t>
      </w:r>
    </w:p>
    <w:p w:rsidR="000103D5" w:rsidRPr="000103D5"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12</w:t>
      </w:r>
      <w:r>
        <w:rPr>
          <w:rFonts w:ascii="Book Antiqua" w:eastAsia="Times New Roman" w:hAnsi="Book Antiqua" w:cs="Times New Roman"/>
          <w:lang w:eastAsia="hu-HU"/>
        </w:rPr>
        <w:t>.</w:t>
      </w:r>
      <w:r w:rsidRPr="000103D5">
        <w:rPr>
          <w:rFonts w:ascii="Book Antiqua" w:eastAsia="Times New Roman" w:hAnsi="Book Antiqua" w:cs="Times New Roman"/>
          <w:lang w:eastAsia="hu-HU"/>
        </w:rPr>
        <w:t>Geprezen zijt Gij, Here;</w:t>
      </w:r>
      <w:r>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leer mij uw inzettingen.</w:t>
      </w:r>
    </w:p>
    <w:p w:rsidR="000103D5" w:rsidRPr="000103D5"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13</w:t>
      </w:r>
      <w:r>
        <w:rPr>
          <w:rFonts w:ascii="Book Antiqua" w:eastAsia="Times New Roman" w:hAnsi="Book Antiqua" w:cs="Times New Roman"/>
          <w:lang w:eastAsia="hu-HU"/>
        </w:rPr>
        <w:t>.</w:t>
      </w:r>
      <w:r w:rsidRPr="000103D5">
        <w:rPr>
          <w:rFonts w:ascii="Book Antiqua" w:eastAsia="Times New Roman" w:hAnsi="Book Antiqua" w:cs="Times New Roman"/>
          <w:lang w:eastAsia="hu-HU"/>
        </w:rPr>
        <w:t>Met mijn lippen verkondig ik</w:t>
      </w:r>
      <w:r>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alle verordeningen van uw mond.</w:t>
      </w:r>
    </w:p>
    <w:p w:rsidR="000103D5" w:rsidRPr="000103D5"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14</w:t>
      </w:r>
      <w:r>
        <w:rPr>
          <w:rFonts w:ascii="Book Antiqua" w:eastAsia="Times New Roman" w:hAnsi="Book Antiqua" w:cs="Times New Roman"/>
          <w:lang w:eastAsia="hu-HU"/>
        </w:rPr>
        <w:t>.</w:t>
      </w:r>
      <w:r w:rsidRPr="000103D5">
        <w:rPr>
          <w:rFonts w:ascii="Book Antiqua" w:eastAsia="Times New Roman" w:hAnsi="Book Antiqua" w:cs="Times New Roman"/>
          <w:lang w:eastAsia="hu-HU"/>
        </w:rPr>
        <w:t>In de weg uwer getuigenissen verblijd ik mij</w:t>
      </w:r>
      <w:r>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als over allerlei rijkdom.</w:t>
      </w:r>
    </w:p>
    <w:p w:rsidR="000103D5" w:rsidRPr="000103D5"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15</w:t>
      </w:r>
      <w:r>
        <w:rPr>
          <w:rFonts w:ascii="Book Antiqua" w:eastAsia="Times New Roman" w:hAnsi="Book Antiqua" w:cs="Times New Roman"/>
          <w:lang w:eastAsia="hu-HU"/>
        </w:rPr>
        <w:t>.</w:t>
      </w:r>
      <w:r w:rsidRPr="000103D5">
        <w:rPr>
          <w:rFonts w:ascii="Book Antiqua" w:eastAsia="Times New Roman" w:hAnsi="Book Antiqua" w:cs="Times New Roman"/>
          <w:lang w:eastAsia="hu-HU"/>
        </w:rPr>
        <w:t>Uw bevelen zal ik overdenken</w:t>
      </w:r>
      <w:r>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en op uw paden zal ik letten.</w:t>
      </w:r>
    </w:p>
    <w:p w:rsidR="000103D5" w:rsidRPr="000103D5"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16</w:t>
      </w:r>
      <w:r>
        <w:rPr>
          <w:rFonts w:ascii="Book Antiqua" w:eastAsia="Times New Roman" w:hAnsi="Book Antiqua" w:cs="Times New Roman"/>
          <w:lang w:eastAsia="hu-HU"/>
        </w:rPr>
        <w:t>.</w:t>
      </w:r>
      <w:r w:rsidRPr="000103D5">
        <w:rPr>
          <w:rFonts w:ascii="Book Antiqua" w:eastAsia="Times New Roman" w:hAnsi="Book Antiqua" w:cs="Times New Roman"/>
          <w:lang w:eastAsia="hu-HU"/>
        </w:rPr>
        <w:t>In uw inzettingen zal ik mij verlustigen,</w:t>
      </w:r>
      <w:r>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uw woord zal ik niet vergeten.</w:t>
      </w:r>
    </w:p>
    <w:p w:rsidR="000103D5" w:rsidRPr="000103D5"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17</w:t>
      </w:r>
      <w:r w:rsidR="007C62FA">
        <w:rPr>
          <w:rFonts w:ascii="Book Antiqua" w:eastAsia="Times New Roman" w:hAnsi="Book Antiqua" w:cs="Times New Roman"/>
          <w:lang w:eastAsia="hu-HU"/>
        </w:rPr>
        <w:t>.</w:t>
      </w:r>
      <w:r w:rsidRPr="000103D5">
        <w:rPr>
          <w:rFonts w:ascii="Book Antiqua" w:eastAsia="Times New Roman" w:hAnsi="Book Antiqua" w:cs="Times New Roman"/>
          <w:lang w:eastAsia="hu-HU"/>
        </w:rPr>
        <w:t>Doe wel aan uw knecht, dan zal ik leven</w:t>
      </w:r>
      <w:r w:rsidR="007C62FA">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en uw woord onderhouden.</w:t>
      </w:r>
    </w:p>
    <w:p w:rsidR="000103D5" w:rsidRPr="000103D5"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18</w:t>
      </w:r>
      <w:r w:rsidR="007C62FA">
        <w:rPr>
          <w:rFonts w:ascii="Book Antiqua" w:eastAsia="Times New Roman" w:hAnsi="Book Antiqua" w:cs="Times New Roman"/>
          <w:lang w:eastAsia="hu-HU"/>
        </w:rPr>
        <w:t>.</w:t>
      </w:r>
      <w:r w:rsidRPr="000103D5">
        <w:rPr>
          <w:rFonts w:ascii="Book Antiqua" w:eastAsia="Times New Roman" w:hAnsi="Book Antiqua" w:cs="Times New Roman"/>
          <w:lang w:eastAsia="hu-HU"/>
        </w:rPr>
        <w:t>Ontdek mijn ogen, opdat ik aanschouwe</w:t>
      </w:r>
      <w:r w:rsidR="007C62FA">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de wonderen uit uw wet.</w:t>
      </w:r>
    </w:p>
    <w:p w:rsidR="000103D5" w:rsidRPr="000103D5"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19</w:t>
      </w:r>
      <w:r w:rsidR="007C62FA">
        <w:rPr>
          <w:rFonts w:ascii="Book Antiqua" w:eastAsia="Times New Roman" w:hAnsi="Book Antiqua" w:cs="Times New Roman"/>
          <w:lang w:eastAsia="hu-HU"/>
        </w:rPr>
        <w:t>.</w:t>
      </w:r>
      <w:r w:rsidRPr="000103D5">
        <w:rPr>
          <w:rFonts w:ascii="Book Antiqua" w:eastAsia="Times New Roman" w:hAnsi="Book Antiqua" w:cs="Times New Roman"/>
          <w:lang w:eastAsia="hu-HU"/>
        </w:rPr>
        <w:t>Ik ben een vreemdeling op aarde,</w:t>
      </w:r>
      <w:r w:rsidR="007C62FA">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verberg uw geboden niet voor mij.</w:t>
      </w:r>
    </w:p>
    <w:p w:rsidR="001E3280" w:rsidRDefault="000103D5" w:rsidP="000103D5">
      <w:pPr>
        <w:spacing w:after="0" w:line="240" w:lineRule="auto"/>
        <w:rPr>
          <w:rFonts w:ascii="Book Antiqua" w:eastAsia="Times New Roman" w:hAnsi="Book Antiqua" w:cs="Times New Roman"/>
          <w:lang w:eastAsia="hu-HU"/>
        </w:rPr>
      </w:pPr>
      <w:r w:rsidRPr="000103D5">
        <w:rPr>
          <w:rFonts w:ascii="Book Antiqua" w:eastAsia="Times New Roman" w:hAnsi="Book Antiqua" w:cs="Times New Roman"/>
          <w:lang w:eastAsia="hu-HU"/>
        </w:rPr>
        <w:t>20</w:t>
      </w:r>
      <w:r w:rsidR="007C62FA">
        <w:rPr>
          <w:rFonts w:ascii="Book Antiqua" w:eastAsia="Times New Roman" w:hAnsi="Book Antiqua" w:cs="Times New Roman"/>
          <w:lang w:eastAsia="hu-HU"/>
        </w:rPr>
        <w:t>.</w:t>
      </w:r>
      <w:r w:rsidRPr="000103D5">
        <w:rPr>
          <w:rFonts w:ascii="Book Antiqua" w:eastAsia="Times New Roman" w:hAnsi="Book Antiqua" w:cs="Times New Roman"/>
          <w:lang w:eastAsia="hu-HU"/>
        </w:rPr>
        <w:t>Mijn ziel wordt verteerd van verlangen</w:t>
      </w:r>
      <w:r w:rsidR="007C62FA">
        <w:rPr>
          <w:rFonts w:ascii="Book Antiqua" w:eastAsia="Times New Roman" w:hAnsi="Book Antiqua" w:cs="Times New Roman"/>
          <w:lang w:eastAsia="hu-HU"/>
        </w:rPr>
        <w:t xml:space="preserve"> </w:t>
      </w:r>
      <w:r w:rsidRPr="000103D5">
        <w:rPr>
          <w:rFonts w:ascii="Book Antiqua" w:eastAsia="Times New Roman" w:hAnsi="Book Antiqua" w:cs="Times New Roman"/>
          <w:lang w:eastAsia="hu-HU"/>
        </w:rPr>
        <w:t>naar uw verordeningen te allen tijde.</w:t>
      </w:r>
      <w:r w:rsidR="007C62FA">
        <w:rPr>
          <w:rFonts w:ascii="Book Antiqua" w:eastAsia="Times New Roman" w:hAnsi="Book Antiqua" w:cs="Times New Roman"/>
          <w:lang w:eastAsia="hu-HU"/>
        </w:rPr>
        <w:t xml:space="preserve"> Ámen.</w:t>
      </w:r>
    </w:p>
    <w:p w:rsidR="00E753C9" w:rsidRDefault="00E753C9" w:rsidP="001E3280">
      <w:pPr>
        <w:spacing w:after="0" w:line="240" w:lineRule="auto"/>
        <w:rPr>
          <w:rFonts w:ascii="Book Antiqua" w:eastAsia="Times New Roman" w:hAnsi="Book Antiqua" w:cs="Times New Roman"/>
          <w:i/>
          <w:iCs/>
          <w:lang w:eastAsia="hu-HU"/>
        </w:rPr>
      </w:pPr>
      <w:r>
        <w:rPr>
          <w:rFonts w:ascii="Book Antiqua" w:eastAsia="Times New Roman" w:hAnsi="Book Antiqua" w:cs="Times New Roman"/>
          <w:lang w:eastAsia="hu-HU"/>
        </w:rPr>
        <w:t xml:space="preserve"> </w:t>
      </w:r>
    </w:p>
    <w:p w:rsidR="00592DA4" w:rsidRDefault="00E753C9" w:rsidP="00E753C9">
      <w:pPr>
        <w:spacing w:after="0" w:line="240" w:lineRule="auto"/>
        <w:rPr>
          <w:rFonts w:ascii="Book Antiqua" w:eastAsia="Times New Roman" w:hAnsi="Book Antiqua" w:cs="Times New Roman"/>
          <w:lang w:eastAsia="hu-HU"/>
        </w:rPr>
      </w:pPr>
      <w:r>
        <w:rPr>
          <w:rFonts w:ascii="Book Antiqua" w:eastAsia="Times New Roman" w:hAnsi="Book Antiqua" w:cs="Times New Roman"/>
          <w:b/>
          <w:lang w:eastAsia="hu-HU"/>
        </w:rPr>
        <w:t>Genadeverkondiging</w:t>
      </w:r>
      <w:r>
        <w:rPr>
          <w:rFonts w:ascii="Book Antiqua" w:eastAsia="Times New Roman" w:hAnsi="Book Antiqua" w:cs="Times New Roman"/>
          <w:lang w:eastAsia="hu-HU"/>
        </w:rPr>
        <w:t xml:space="preserve">: </w:t>
      </w:r>
    </w:p>
    <w:p w:rsidR="00E753C9" w:rsidRPr="00C93EB7" w:rsidRDefault="007C62FA" w:rsidP="00E753C9">
      <w:pPr>
        <w:spacing w:after="0" w:line="240" w:lineRule="auto"/>
        <w:rPr>
          <w:rFonts w:ascii="Book Antiqua" w:eastAsia="Times New Roman" w:hAnsi="Book Antiqua" w:cs="Times New Roman"/>
          <w:color w:val="7030A0"/>
          <w:sz w:val="20"/>
          <w:szCs w:val="20"/>
          <w:lang w:eastAsia="hu-HU"/>
        </w:rPr>
      </w:pPr>
      <w:r w:rsidRPr="00C93EB7">
        <w:rPr>
          <w:rFonts w:ascii="Book Antiqua" w:eastAsia="Times New Roman" w:hAnsi="Book Antiqua" w:cs="Times New Roman"/>
          <w:i/>
          <w:color w:val="7030A0"/>
          <w:sz w:val="20"/>
          <w:szCs w:val="20"/>
          <w:lang w:eastAsia="hu-HU"/>
        </w:rPr>
        <w:t>De Here is nabij de gebrokenen van het hart en Hij verlost de verslagenen van geest</w:t>
      </w:r>
      <w:r w:rsidR="00120553" w:rsidRPr="00C93EB7">
        <w:rPr>
          <w:rFonts w:ascii="Book Antiqua" w:eastAsia="Times New Roman" w:hAnsi="Book Antiqua" w:cs="Times New Roman"/>
          <w:color w:val="7030A0"/>
          <w:sz w:val="20"/>
          <w:szCs w:val="20"/>
          <w:lang w:eastAsia="hu-HU"/>
        </w:rPr>
        <w:t>.</w:t>
      </w:r>
    </w:p>
    <w:p w:rsidR="00120553" w:rsidRPr="00C93EB7" w:rsidRDefault="00120553" w:rsidP="00E753C9">
      <w:pPr>
        <w:spacing w:after="0" w:line="240" w:lineRule="auto"/>
        <w:rPr>
          <w:rFonts w:ascii="Book Antiqua" w:eastAsia="Times New Roman" w:hAnsi="Book Antiqua" w:cs="Times New Roman"/>
          <w:color w:val="7030A0"/>
          <w:sz w:val="20"/>
          <w:szCs w:val="20"/>
          <w:lang w:eastAsia="hu-HU"/>
        </w:rPr>
      </w:pPr>
      <w:r w:rsidRPr="00C93EB7">
        <w:rPr>
          <w:rFonts w:ascii="Book Antiqua" w:eastAsia="Times New Roman" w:hAnsi="Book Antiqua" w:cs="Times New Roman"/>
          <w:color w:val="7030A0"/>
          <w:sz w:val="20"/>
          <w:szCs w:val="20"/>
          <w:lang w:eastAsia="hu-HU"/>
        </w:rPr>
        <w:t>Als dienaren van Jezus Christus verkondigen wij aan een ieder, die ziende op het kruis schuld beleden heeft voor God, de vergeving der zonden. Ámen.</w:t>
      </w:r>
    </w:p>
    <w:p w:rsidR="00C93EB7" w:rsidRPr="00530F90" w:rsidRDefault="00E753C9" w:rsidP="00C93EB7">
      <w:pPr>
        <w:rPr>
          <w:rFonts w:ascii="Book Antiqua" w:eastAsia="Cambria" w:hAnsi="Book Antiqua" w:cs="Times New Roman"/>
          <w:lang w:val="nl-NL"/>
        </w:rPr>
      </w:pPr>
      <w:r w:rsidRPr="00530F90">
        <w:rPr>
          <w:rFonts w:ascii="Book Antiqua" w:hAnsi="Book Antiqua" w:cs="Times New Roman"/>
          <w:i/>
          <w:noProof/>
          <w:lang w:val="en-US"/>
        </w:rPr>
        <w:drawing>
          <wp:inline distT="0" distB="0" distL="0" distR="0">
            <wp:extent cx="342900" cy="333375"/>
            <wp:effectExtent l="0" t="0" r="0" b="9525"/>
            <wp:docPr id="46" name="Kép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530F90">
        <w:rPr>
          <w:rFonts w:ascii="Book Antiqua" w:eastAsia="Times New Roman" w:hAnsi="Book Antiqua" w:cs="Times New Roman"/>
          <w:b/>
          <w:i/>
          <w:color w:val="FF0000"/>
          <w:sz w:val="24"/>
          <w:szCs w:val="24"/>
          <w:lang w:eastAsia="hu-HU"/>
        </w:rPr>
        <w:t>Ének, zingen</w:t>
      </w:r>
      <w:r w:rsidR="00C93EB7" w:rsidRPr="00530F90">
        <w:rPr>
          <w:rFonts w:ascii="Book Antiqua" w:eastAsia="Times New Roman" w:hAnsi="Book Antiqua" w:cs="Times New Roman"/>
          <w:color w:val="FF0000"/>
          <w:sz w:val="28"/>
          <w:szCs w:val="28"/>
          <w:lang w:eastAsia="hu-HU"/>
        </w:rPr>
        <w:t>:</w:t>
      </w:r>
      <w:r w:rsidR="001C4678">
        <w:rPr>
          <w:rFonts w:ascii="Book Antiqua" w:eastAsia="Times New Roman" w:hAnsi="Book Antiqua" w:cs="Times New Roman"/>
          <w:color w:val="FF0000"/>
          <w:sz w:val="28"/>
          <w:szCs w:val="28"/>
          <w:lang w:eastAsia="hu-HU"/>
        </w:rPr>
        <w:t xml:space="preserve"> </w:t>
      </w:r>
      <w:r w:rsidR="00C93EB7" w:rsidRPr="00530F90">
        <w:rPr>
          <w:rFonts w:ascii="Book Antiqua" w:eastAsia="Times New Roman" w:hAnsi="Book Antiqua" w:cs="Times New Roman"/>
          <w:color w:val="000000" w:themeColor="text1"/>
          <w:lang w:eastAsia="hu-HU"/>
        </w:rPr>
        <w:t>Ve</w:t>
      </w:r>
      <w:r w:rsidR="00C93EB7" w:rsidRPr="00530F90">
        <w:rPr>
          <w:rFonts w:ascii="Book Antiqua" w:hAnsi="Book Antiqua" w:cs="Times New Roman"/>
          <w:b/>
          <w:i/>
          <w:color w:val="000000" w:themeColor="text1"/>
        </w:rPr>
        <w:t>zess Jézusunk, s V</w:t>
      </w:r>
      <w:bookmarkStart w:id="1" w:name="_GoBack"/>
      <w:bookmarkEnd w:id="1"/>
      <w:r w:rsidR="00C93EB7" w:rsidRPr="00530F90">
        <w:rPr>
          <w:rFonts w:ascii="Book Antiqua" w:hAnsi="Book Antiqua" w:cs="Times New Roman"/>
          <w:b/>
          <w:i/>
          <w:color w:val="000000" w:themeColor="text1"/>
        </w:rPr>
        <w:t>éled indulunk</w:t>
      </w:r>
      <w:r w:rsidR="00C93EB7" w:rsidRPr="00530F90">
        <w:rPr>
          <w:rFonts w:ascii="Book Antiqua" w:hAnsi="Book Antiqua" w:cs="Times New Roman"/>
          <w:b/>
          <w:i/>
          <w:color w:val="FF0000"/>
          <w:sz w:val="24"/>
          <w:szCs w:val="24"/>
        </w:rPr>
        <w:t>–</w:t>
      </w:r>
      <w:r w:rsidR="00C93EB7" w:rsidRPr="00530F90">
        <w:rPr>
          <w:rFonts w:ascii="Book Antiqua" w:eastAsia="Cambria" w:hAnsi="Book Antiqua" w:cs="Times New Roman"/>
          <w:b/>
          <w:i/>
          <w:lang w:val="nl-NL"/>
        </w:rPr>
        <w:t>Jezus, ga ons voor/ op het levensspoor</w:t>
      </w:r>
    </w:p>
    <w:p w:rsidR="00C93EB7" w:rsidRPr="00530F90" w:rsidRDefault="00C93EB7" w:rsidP="00C93EB7">
      <w:pPr>
        <w:rPr>
          <w:rFonts w:ascii="Book Antiqua" w:eastAsia="Cambria" w:hAnsi="Book Antiqua" w:cs="Times New Roman"/>
          <w:sz w:val="20"/>
          <w:szCs w:val="20"/>
          <w:lang w:val="nl-NL"/>
        </w:rPr>
      </w:pPr>
      <w:r w:rsidRPr="00530F90">
        <w:rPr>
          <w:rFonts w:ascii="Book Antiqua" w:eastAsia="Cambria" w:hAnsi="Book Antiqua" w:cs="Times New Roman"/>
          <w:sz w:val="20"/>
          <w:szCs w:val="20"/>
          <w:lang w:val="nl-NL"/>
        </w:rPr>
        <w:t xml:space="preserve">1. </w:t>
      </w:r>
      <w:r w:rsidRPr="00530F90">
        <w:rPr>
          <w:rFonts w:ascii="Book Antiqua" w:eastAsia="Cambria" w:hAnsi="Book Antiqua" w:cs="Times New Roman"/>
          <w:b/>
          <w:sz w:val="20"/>
          <w:szCs w:val="20"/>
          <w:lang w:val="nl-NL"/>
        </w:rPr>
        <w:t>Vezess, Jézusunk, S véled indulunk</w:t>
      </w:r>
      <w:r w:rsidRPr="00530F90">
        <w:rPr>
          <w:rFonts w:ascii="Book Antiqua" w:eastAsia="Cambria" w:hAnsi="Book Antiqua" w:cs="Times New Roman"/>
          <w:sz w:val="20"/>
          <w:szCs w:val="20"/>
          <w:lang w:val="nl-NL"/>
        </w:rPr>
        <w:t>. Küzdelemre hív az élet, Hadd kövessünk benne téged! Fogjad hát kezünk, Míg megérkezünk!</w:t>
      </w:r>
    </w:p>
    <w:p w:rsidR="00C93EB7" w:rsidRPr="00530F90" w:rsidRDefault="00C93EB7" w:rsidP="00C93EB7">
      <w:pPr>
        <w:rPr>
          <w:rFonts w:ascii="Book Antiqua" w:eastAsia="Cambria" w:hAnsi="Book Antiqua" w:cs="Times New Roman"/>
          <w:sz w:val="20"/>
          <w:szCs w:val="20"/>
          <w:lang w:val="nl-NL"/>
        </w:rPr>
      </w:pPr>
      <w:r w:rsidRPr="00530F90">
        <w:rPr>
          <w:rFonts w:ascii="Book Antiqua" w:eastAsia="Cambria" w:hAnsi="Book Antiqua" w:cs="Times New Roman"/>
          <w:sz w:val="20"/>
          <w:szCs w:val="20"/>
          <w:lang w:val="nl-NL"/>
        </w:rPr>
        <w:t>2. Adj erős szívet, Hogy legyünk hívek! És ha terhet kell viselnünk, Panaszt mégsem ejt a nyelvünk. Rögös bár utunk, Hozzád így jutunk.</w:t>
      </w:r>
    </w:p>
    <w:p w:rsidR="00C93EB7" w:rsidRPr="00530F90" w:rsidRDefault="00C93EB7" w:rsidP="00C93EB7">
      <w:pPr>
        <w:rPr>
          <w:rFonts w:ascii="Book Antiqua" w:eastAsia="Cambria" w:hAnsi="Book Antiqua" w:cs="Times New Roman"/>
          <w:sz w:val="20"/>
          <w:szCs w:val="20"/>
          <w:lang w:val="nl-NL"/>
        </w:rPr>
      </w:pPr>
      <w:r w:rsidRPr="00530F90">
        <w:rPr>
          <w:rFonts w:ascii="Book Antiqua" w:eastAsia="Cambria" w:hAnsi="Book Antiqua" w:cs="Times New Roman"/>
          <w:sz w:val="20"/>
          <w:szCs w:val="20"/>
          <w:lang w:val="nl-NL"/>
        </w:rPr>
        <w:t>3. Sebzett szívünk majd Mikor felsóhajt, Vagy ha másért bánat éget, Adj türelmet, békességet, Reménnyel teli Rád tekinteni!</w:t>
      </w:r>
    </w:p>
    <w:p w:rsidR="00C93EB7" w:rsidRPr="00530F90" w:rsidRDefault="00C93EB7" w:rsidP="00C93EB7">
      <w:pPr>
        <w:rPr>
          <w:rFonts w:ascii="Book Antiqua" w:eastAsia="Cambria" w:hAnsi="Book Antiqua" w:cs="Times New Roman"/>
          <w:sz w:val="20"/>
          <w:szCs w:val="20"/>
          <w:lang w:val="nl-NL"/>
        </w:rPr>
      </w:pPr>
      <w:r w:rsidRPr="00530F90">
        <w:rPr>
          <w:rFonts w:ascii="Book Antiqua" w:eastAsia="Cambria" w:hAnsi="Book Antiqua" w:cs="Times New Roman"/>
          <w:sz w:val="20"/>
          <w:szCs w:val="20"/>
          <w:lang w:val="nl-NL"/>
        </w:rPr>
        <w:t>4. Kísérd lépteink Éltünk végeig, És ha roskadozva járunk, Benned támaszt hadd találunk, Míg csak tart az út, S mennyben nyitsz kaput! /</w:t>
      </w:r>
      <w:r w:rsidRPr="00530F90">
        <w:rPr>
          <w:rFonts w:ascii="Book Antiqua" w:eastAsia="Cambria" w:hAnsi="Book Antiqua" w:cs="Times New Roman"/>
          <w:i/>
          <w:sz w:val="20"/>
          <w:szCs w:val="20"/>
          <w:lang w:val="nl-NL"/>
        </w:rPr>
        <w:t>Nikolaus Ludwig von Zinzendorf 1700-1760 (német).</w:t>
      </w:r>
    </w:p>
    <w:p w:rsidR="00530F90" w:rsidRPr="00530F90" w:rsidRDefault="00C93EB7" w:rsidP="00C93EB7">
      <w:pPr>
        <w:tabs>
          <w:tab w:val="left" w:pos="900"/>
          <w:tab w:val="left" w:pos="4335"/>
        </w:tabs>
        <w:spacing w:after="200" w:line="240" w:lineRule="auto"/>
        <w:rPr>
          <w:rFonts w:ascii="Book Antiqua" w:eastAsia="Cambria" w:hAnsi="Book Antiqua" w:cs="Times New Roman"/>
          <w:sz w:val="20"/>
          <w:szCs w:val="20"/>
          <w:lang w:val="nl-NL"/>
        </w:rPr>
      </w:pPr>
      <w:r w:rsidRPr="00530F90">
        <w:rPr>
          <w:rFonts w:ascii="Book Antiqua" w:eastAsia="Cambria" w:hAnsi="Book Antiqua" w:cs="Times New Roman"/>
          <w:sz w:val="20"/>
          <w:szCs w:val="20"/>
          <w:lang w:val="nl-NL"/>
        </w:rPr>
        <w:t xml:space="preserve">1. </w:t>
      </w:r>
      <w:r w:rsidRPr="00530F90">
        <w:rPr>
          <w:rFonts w:ascii="Book Antiqua" w:eastAsia="Cambria" w:hAnsi="Book Antiqua" w:cs="Times New Roman"/>
          <w:b/>
          <w:sz w:val="20"/>
          <w:szCs w:val="20"/>
          <w:lang w:val="nl-NL"/>
        </w:rPr>
        <w:t>Jezus, ga ons voor /op het levensspoor</w:t>
      </w:r>
      <w:r w:rsidRPr="00530F90">
        <w:rPr>
          <w:rFonts w:ascii="Book Antiqua" w:eastAsia="Cambria" w:hAnsi="Book Antiqua" w:cs="Times New Roman"/>
          <w:sz w:val="20"/>
          <w:szCs w:val="20"/>
          <w:lang w:val="nl-NL"/>
        </w:rPr>
        <w:t>; /doe ons als getrouwe leden/volgen U op al uw schreden; /voer ons aan uw hand/ tot in 't Vaderland.</w:t>
      </w:r>
    </w:p>
    <w:p w:rsidR="00C93EB7" w:rsidRPr="00530F90" w:rsidRDefault="00C93EB7" w:rsidP="00C93EB7">
      <w:pPr>
        <w:tabs>
          <w:tab w:val="left" w:pos="900"/>
          <w:tab w:val="left" w:pos="4335"/>
        </w:tabs>
        <w:spacing w:after="200" w:line="240" w:lineRule="auto"/>
        <w:rPr>
          <w:rFonts w:ascii="Book Antiqua" w:eastAsia="Cambria" w:hAnsi="Book Antiqua" w:cs="Times New Roman"/>
          <w:sz w:val="20"/>
          <w:szCs w:val="20"/>
          <w:lang w:val="nl-NL"/>
        </w:rPr>
      </w:pPr>
      <w:r w:rsidRPr="00530F90">
        <w:rPr>
          <w:rFonts w:ascii="Book Antiqua" w:eastAsia="Cambria" w:hAnsi="Book Antiqua" w:cs="Times New Roman"/>
          <w:sz w:val="20"/>
          <w:szCs w:val="20"/>
          <w:lang w:val="nl-NL"/>
        </w:rPr>
        <w:t>2. Zou 't ons bang vergaan,/leer ons vast te staan;/ doe ons in de bangste dagen/ nimmer over moeiten klagen;/want door smarten heen /vinden w' U alleen.</w:t>
      </w:r>
    </w:p>
    <w:p w:rsidR="00C93EB7" w:rsidRPr="00530F90" w:rsidRDefault="00C93EB7" w:rsidP="00C93EB7">
      <w:pPr>
        <w:tabs>
          <w:tab w:val="left" w:pos="900"/>
          <w:tab w:val="left" w:pos="4335"/>
        </w:tabs>
        <w:spacing w:after="200" w:line="240" w:lineRule="auto"/>
        <w:rPr>
          <w:rFonts w:ascii="Book Antiqua" w:eastAsia="Cambria" w:hAnsi="Book Antiqua" w:cs="Times New Roman"/>
          <w:sz w:val="20"/>
          <w:szCs w:val="20"/>
          <w:lang w:val="nl-NL"/>
        </w:rPr>
      </w:pPr>
      <w:r w:rsidRPr="00530F90">
        <w:rPr>
          <w:rFonts w:ascii="Book Antiqua" w:eastAsia="Cambria" w:hAnsi="Book Antiqua" w:cs="Times New Roman"/>
          <w:sz w:val="20"/>
          <w:szCs w:val="20"/>
          <w:lang w:val="nl-NL"/>
        </w:rPr>
        <w:t>3. /Moet onz' eigen baan /door veel diepten gaan,/ zijn w' om and'rer leed bewogen, /och, stel Gij ons dan voor ogen / 't einde, dat ons beidt, /waar G' ons henen leidt!</w:t>
      </w:r>
    </w:p>
    <w:p w:rsidR="00C93EB7" w:rsidRPr="00530F90" w:rsidRDefault="00C93EB7" w:rsidP="00C93EB7">
      <w:pPr>
        <w:tabs>
          <w:tab w:val="left" w:pos="900"/>
          <w:tab w:val="left" w:pos="4335"/>
        </w:tabs>
        <w:spacing w:after="200" w:line="240" w:lineRule="auto"/>
        <w:rPr>
          <w:rFonts w:ascii="Book Antiqua" w:eastAsia="Cambria" w:hAnsi="Book Antiqua" w:cs="Times New Roman"/>
          <w:sz w:val="20"/>
          <w:szCs w:val="20"/>
          <w:lang w:val="nl-NL"/>
        </w:rPr>
      </w:pPr>
      <w:r w:rsidRPr="00530F90">
        <w:rPr>
          <w:rFonts w:ascii="Book Antiqua" w:eastAsia="Cambria" w:hAnsi="Book Antiqua" w:cs="Times New Roman"/>
          <w:sz w:val="20"/>
          <w:szCs w:val="20"/>
          <w:lang w:val="nl-NL"/>
        </w:rPr>
        <w:t>4. Richt ons leven lang, Jezus, onze gang;/ voert Gij ons op ruwe wegen, / geef ook daar uw hulp en zegen; / en aan 't eind der baan, laat ons binnen gaan. (</w:t>
      </w:r>
      <w:r w:rsidRPr="00530F90">
        <w:rPr>
          <w:rFonts w:ascii="Book Antiqua" w:eastAsia="Cambria" w:hAnsi="Book Antiqua" w:cs="Times New Roman"/>
          <w:i/>
          <w:sz w:val="20"/>
          <w:szCs w:val="20"/>
          <w:lang w:val="nl-NL"/>
        </w:rPr>
        <w:t>Liedboek voor de Kerken, 442.</w:t>
      </w:r>
    </w:p>
    <w:p w:rsidR="00E753C9" w:rsidRPr="00530F90" w:rsidRDefault="00E753C9" w:rsidP="00E753C9">
      <w:pPr>
        <w:rPr>
          <w:rFonts w:ascii="Book Antiqua" w:hAnsi="Book Antiqua" w:cs="Times New Roman"/>
          <w:sz w:val="20"/>
          <w:szCs w:val="20"/>
        </w:rPr>
      </w:pPr>
      <w:r w:rsidRPr="00530F90">
        <w:rPr>
          <w:rFonts w:ascii="Book Antiqua" w:eastAsia="Times New Roman" w:hAnsi="Book Antiqua" w:cs="Times New Roman"/>
          <w:noProof/>
          <w:sz w:val="20"/>
          <w:szCs w:val="20"/>
          <w:lang w:val="en-US"/>
        </w:rPr>
        <w:drawing>
          <wp:inline distT="0" distB="0" distL="0" distR="0">
            <wp:extent cx="342900" cy="333375"/>
            <wp:effectExtent l="0" t="0" r="0" b="9525"/>
            <wp:docPr id="44" name="Kép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530F90">
        <w:rPr>
          <w:rFonts w:ascii="Book Antiqua" w:hAnsi="Book Antiqua" w:cs="Times New Roman"/>
          <w:b/>
          <w:i/>
          <w:iCs/>
          <w:color w:val="FF0000"/>
          <w:sz w:val="20"/>
          <w:szCs w:val="20"/>
        </w:rPr>
        <w:t>Prófétai ima – Gebed om verlichting met de Heilige Geest</w:t>
      </w:r>
      <w:r w:rsidRPr="00530F90">
        <w:rPr>
          <w:rFonts w:ascii="Book Antiqua" w:hAnsi="Book Antiqua" w:cs="Times New Roman"/>
          <w:b/>
          <w:color w:val="FF0000"/>
          <w:sz w:val="20"/>
          <w:szCs w:val="20"/>
        </w:rPr>
        <w:t xml:space="preserve"> </w:t>
      </w:r>
      <w:r w:rsidRPr="00530F90">
        <w:rPr>
          <w:rFonts w:ascii="Book Antiqua" w:hAnsi="Book Antiqua" w:cs="Times New Roman"/>
          <w:b/>
          <w:sz w:val="20"/>
          <w:szCs w:val="20"/>
        </w:rPr>
        <w:t xml:space="preserve"> </w:t>
      </w:r>
      <w:r w:rsidRPr="00530F90">
        <w:rPr>
          <w:rFonts w:ascii="Book Antiqua" w:hAnsi="Book Antiqua" w:cs="Times New Roman"/>
          <w:b/>
          <w:sz w:val="20"/>
          <w:szCs w:val="20"/>
        </w:rPr>
        <w:br/>
      </w:r>
      <w:r w:rsidRPr="00530F90">
        <w:rPr>
          <w:rFonts w:ascii="Book Antiqua" w:hAnsi="Book Antiqua" w:cs="Times New Roman"/>
          <w:sz w:val="20"/>
          <w:szCs w:val="20"/>
        </w:rPr>
        <w:t>God onze Vader, zo staan wij dan op het punt om verder te lezen uit de Schriften, om Uw wil en genade te verkondigen. Maar wij weten, dat onze oren en harten vaak dicht zijn voor de boodschap van U. Dat u door onze afweer heen moet breken, om ons te bereiken.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w:t>
      </w:r>
      <w:r w:rsidR="00B648B6">
        <w:rPr>
          <w:rFonts w:ascii="Book Antiqua" w:hAnsi="Book Antiqua" w:cs="Times New Roman"/>
          <w:sz w:val="20"/>
          <w:szCs w:val="20"/>
        </w:rPr>
        <w:t xml:space="preserve"> van hun leven</w:t>
      </w:r>
      <w:r w:rsidRPr="00530F90">
        <w:rPr>
          <w:rFonts w:ascii="Book Antiqua" w:hAnsi="Book Antiqua" w:cs="Times New Roman"/>
          <w:sz w:val="20"/>
          <w:szCs w:val="20"/>
        </w:rPr>
        <w:t xml:space="preserve">, </w:t>
      </w:r>
      <w:r w:rsidR="00B648B6">
        <w:rPr>
          <w:rFonts w:ascii="Book Antiqua" w:hAnsi="Book Antiqua" w:cs="Times New Roman"/>
          <w:sz w:val="20"/>
          <w:szCs w:val="20"/>
        </w:rPr>
        <w:t xml:space="preserve">zelf </w:t>
      </w:r>
      <w:r w:rsidRPr="00530F90">
        <w:rPr>
          <w:rFonts w:ascii="Book Antiqua" w:hAnsi="Book Antiqua" w:cs="Times New Roman"/>
          <w:sz w:val="20"/>
          <w:szCs w:val="20"/>
        </w:rPr>
        <w:t>in de ziekenhuizen</w:t>
      </w:r>
      <w:r w:rsidR="00B648B6">
        <w:rPr>
          <w:rFonts w:ascii="Book Antiqua" w:hAnsi="Book Antiqua" w:cs="Times New Roman"/>
          <w:sz w:val="20"/>
          <w:szCs w:val="20"/>
        </w:rPr>
        <w:t xml:space="preserve"> en de oorlogsvelden</w:t>
      </w:r>
      <w:r w:rsidRPr="00530F90">
        <w:rPr>
          <w:rFonts w:ascii="Book Antiqua" w:hAnsi="Book Antiqua" w:cs="Times New Roman"/>
          <w:sz w:val="20"/>
          <w:szCs w:val="20"/>
        </w:rPr>
        <w:t xml:space="preserve">. Wij bidden het U om Christus wil. Amen </w:t>
      </w:r>
    </w:p>
    <w:p w:rsidR="00530F90" w:rsidRPr="00530F90" w:rsidRDefault="00E753C9" w:rsidP="00530F90">
      <w:pPr>
        <w:rPr>
          <w:rFonts w:ascii="Book Antiqua" w:eastAsiaTheme="minorHAnsi" w:hAnsi="Book Antiqua" w:cs="Times New Roman"/>
          <w:sz w:val="20"/>
          <w:szCs w:val="20"/>
        </w:rPr>
      </w:pPr>
      <w:r w:rsidRPr="00530F90">
        <w:rPr>
          <w:rFonts w:ascii="Book Antiqua" w:hAnsi="Book Antiqua" w:cs="Times New Roman"/>
          <w:i/>
          <w:noProof/>
          <w:lang w:val="en-US"/>
        </w:rPr>
        <w:drawing>
          <wp:inline distT="0" distB="0" distL="0" distR="0">
            <wp:extent cx="342900" cy="333375"/>
            <wp:effectExtent l="0" t="0" r="0" b="9525"/>
            <wp:docPr id="43" name="Kép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530F90">
        <w:rPr>
          <w:rFonts w:ascii="Book Antiqua" w:hAnsi="Book Antiqua" w:cs="Times New Roman"/>
          <w:b/>
          <w:color w:val="FF0000"/>
          <w:sz w:val="20"/>
          <w:szCs w:val="20"/>
        </w:rPr>
        <w:t xml:space="preserve"> </w:t>
      </w:r>
      <w:r w:rsidR="00530F90" w:rsidRPr="00530F90">
        <w:rPr>
          <w:rFonts w:ascii="Book Antiqua" w:eastAsiaTheme="minorHAnsi" w:hAnsi="Book Antiqua" w:cs="Times New Roman"/>
          <w:b/>
          <w:color w:val="FF0000"/>
          <w:sz w:val="20"/>
          <w:szCs w:val="20"/>
        </w:rPr>
        <w:t xml:space="preserve">Ének – Zingen voor de prediking:Itt az Isten köztünk.-God is tegenwoordig                                                        </w:t>
      </w:r>
      <w:r w:rsidR="00530F90" w:rsidRPr="00530F90">
        <w:rPr>
          <w:rFonts w:ascii="Book Antiqua" w:eastAsiaTheme="minorHAnsi" w:hAnsi="Book Antiqua" w:cs="Times New Roman"/>
          <w:sz w:val="20"/>
          <w:szCs w:val="20"/>
        </w:rPr>
        <w:t>1</w:t>
      </w:r>
      <w:r w:rsidR="00530F90" w:rsidRPr="00B648B6">
        <w:rPr>
          <w:rFonts w:ascii="Book Antiqua" w:eastAsiaTheme="minorHAnsi" w:hAnsi="Book Antiqua" w:cs="Times New Roman"/>
          <w:b/>
          <w:sz w:val="20"/>
          <w:szCs w:val="20"/>
        </w:rPr>
        <w:t>. Itt az Isten köztünk. Jertek őt imádni</w:t>
      </w:r>
      <w:r w:rsidR="00530F90" w:rsidRPr="00530F90">
        <w:rPr>
          <w:rFonts w:ascii="Book Antiqua" w:eastAsiaTheme="minorHAnsi" w:hAnsi="Book Antiqua" w:cs="Times New Roman"/>
          <w:sz w:val="20"/>
          <w:szCs w:val="20"/>
        </w:rPr>
        <w:t xml:space="preserve">, Hódolattal elé állni! Szent a jelenléte. Minden csendre térve, Ő </w:t>
      </w:r>
      <w:r w:rsidR="00B648B6">
        <w:rPr>
          <w:rFonts w:ascii="Book Antiqua" w:eastAsiaTheme="minorHAnsi" w:hAnsi="Book Antiqua" w:cs="Times New Roman"/>
          <w:sz w:val="20"/>
          <w:szCs w:val="20"/>
        </w:rPr>
        <w:t>előtte hulljon térdre! Az, aki hirdeti s</w:t>
      </w:r>
      <w:r w:rsidR="00530F90" w:rsidRPr="00530F90">
        <w:rPr>
          <w:rFonts w:ascii="Book Antiqua" w:eastAsiaTheme="minorHAnsi" w:hAnsi="Book Antiqua" w:cs="Times New Roman"/>
          <w:sz w:val="20"/>
          <w:szCs w:val="20"/>
        </w:rPr>
        <w:t xml:space="preserve"> hallja itt az igét, Adja néki szívét!                                                                                                       </w:t>
      </w:r>
    </w:p>
    <w:p w:rsidR="00530F90" w:rsidRPr="00530F90" w:rsidRDefault="00530F90" w:rsidP="00530F90">
      <w:pPr>
        <w:spacing w:line="259" w:lineRule="auto"/>
        <w:rPr>
          <w:rFonts w:ascii="Book Antiqua" w:eastAsiaTheme="minorHAnsi" w:hAnsi="Book Antiqua" w:cs="Times New Roman"/>
          <w:sz w:val="20"/>
          <w:szCs w:val="20"/>
        </w:rPr>
      </w:pPr>
      <w:r w:rsidRPr="00530F90">
        <w:rPr>
          <w:rFonts w:ascii="Book Antiqua" w:eastAsiaTheme="minorHAnsi" w:hAnsi="Book Antiqua" w:cs="Times New Roman"/>
          <w:sz w:val="20"/>
          <w:szCs w:val="20"/>
        </w:rPr>
        <w:t xml:space="preserve">1.God is tegenwoordig, God is in ons midden, laat ons diep in 't stof aanbidden. God is in ons midden, laat nu alles zwijgen alles in ons voor Hem neigen. Wie de stem, heft tot Hem sla de ogen neder, geve 't hart Hem weder.                                                                                                                                                    </w:t>
      </w:r>
    </w:p>
    <w:p w:rsidR="00530F90" w:rsidRDefault="00E753C9" w:rsidP="00847A71">
      <w:r>
        <w:rPr>
          <w:rFonts w:ascii="Book Antiqua" w:hAnsi="Book Antiqua" w:cs="Times New Roman"/>
          <w:i/>
          <w:noProof/>
          <w:lang w:val="en-US"/>
        </w:rPr>
        <w:drawing>
          <wp:inline distT="0" distB="0" distL="0" distR="0">
            <wp:extent cx="342900" cy="333375"/>
            <wp:effectExtent l="0" t="0" r="0" b="9525"/>
            <wp:docPr id="42" name="Kép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A57F73">
        <w:rPr>
          <w:rStyle w:val="content"/>
          <w:rFonts w:ascii="Book Antiqua" w:hAnsi="Book Antiqua"/>
          <w:b/>
          <w:i/>
          <w:color w:val="FF0000"/>
        </w:rPr>
        <w:t>Igehirdetés - Preek in het Nederlands (</w:t>
      </w:r>
      <w:r w:rsidRPr="00A57F73">
        <w:rPr>
          <w:rStyle w:val="content"/>
          <w:rFonts w:ascii="Book Antiqua" w:hAnsi="Book Antiqua"/>
          <w:i/>
          <w:color w:val="FF0000"/>
        </w:rPr>
        <w:t>Samenvatting van de preek in het Nederlands</w:t>
      </w:r>
      <w:r w:rsidR="007B6296" w:rsidRPr="00A57F73">
        <w:rPr>
          <w:rStyle w:val="content"/>
          <w:rFonts w:ascii="Book Antiqua" w:hAnsi="Book Antiqua"/>
          <w:i/>
          <w:color w:val="FF0000"/>
        </w:rPr>
        <w:t>----</w:t>
      </w:r>
      <w:r w:rsidRPr="00A57F73">
        <w:rPr>
          <w:rStyle w:val="content"/>
          <w:rFonts w:ascii="Book Antiqua" w:hAnsi="Book Antiqua"/>
          <w:i/>
          <w:color w:val="FF0000"/>
        </w:rPr>
        <w:t>--- A prédikáció holland nyelvű összefoglalása másolatban is)</w:t>
      </w:r>
      <w:r w:rsidR="00530F90" w:rsidRPr="00A57F73">
        <w:rPr>
          <w:rStyle w:val="content"/>
          <w:rFonts w:ascii="Book Antiqua" w:hAnsi="Book Antiqua"/>
          <w:i/>
          <w:color w:val="FF0000"/>
        </w:rPr>
        <w:t xml:space="preserve"> Text:</w:t>
      </w:r>
      <w:r w:rsidR="00215625" w:rsidRPr="00A57F73">
        <w:rPr>
          <w:rStyle w:val="content"/>
          <w:rFonts w:ascii="Book Antiqua" w:hAnsi="Book Antiqua"/>
          <w:i/>
          <w:color w:val="FF0000"/>
        </w:rPr>
        <w:t xml:space="preserve"> </w:t>
      </w:r>
      <w:r w:rsidR="00530F90" w:rsidRPr="00A57F73">
        <w:rPr>
          <w:rStyle w:val="content"/>
          <w:rFonts w:ascii="Book Antiqua" w:hAnsi="Book Antiqua"/>
          <w:i/>
          <w:color w:val="FF0000"/>
        </w:rPr>
        <w:t>Hebr.10,32-36; 39</w:t>
      </w:r>
      <w:r w:rsidR="005B4365">
        <w:rPr>
          <w:rStyle w:val="content"/>
          <w:rFonts w:ascii="Book Antiqua" w:hAnsi="Book Antiqua"/>
          <w:i/>
          <w:color w:val="FF0000"/>
        </w:rPr>
        <w:t>;</w:t>
      </w:r>
      <w:r w:rsidR="00847A71" w:rsidRPr="00A57F73">
        <w:rPr>
          <w:rStyle w:val="content"/>
          <w:rFonts w:ascii="Book Antiqua" w:hAnsi="Book Antiqua"/>
          <w:i/>
          <w:color w:val="FF0000"/>
        </w:rPr>
        <w:t>-</w:t>
      </w:r>
      <w:r w:rsidR="00847A71" w:rsidRPr="00A57F73">
        <w:t xml:space="preserve">                                     </w:t>
      </w:r>
      <w:r w:rsidR="00847A71" w:rsidRPr="00A57F73">
        <w:rPr>
          <w:rStyle w:val="content"/>
          <w:rFonts w:ascii="Book Antiqua" w:hAnsi="Book Antiqua"/>
          <w:i/>
          <w:color w:val="FF0000"/>
        </w:rPr>
        <w:t>32</w:t>
      </w:r>
      <w:r w:rsidR="005B4365">
        <w:rPr>
          <w:rStyle w:val="content"/>
          <w:rFonts w:ascii="Book Antiqua" w:hAnsi="Book Antiqua"/>
          <w:i/>
          <w:color w:val="FF0000"/>
        </w:rPr>
        <w:t>.</w:t>
      </w:r>
      <w:r w:rsidR="00847A71" w:rsidRPr="00A57F73">
        <w:rPr>
          <w:rStyle w:val="content"/>
          <w:rFonts w:ascii="Book Antiqua" w:hAnsi="Book Antiqua"/>
          <w:i/>
          <w:color w:val="FF0000"/>
        </w:rPr>
        <w:t>Herinnert u de dagen van weleer, toen gij, na verlicht te zijn, zo menigmaal lijden doorworsteld hebt, 33</w:t>
      </w:r>
      <w:r w:rsidR="005B4365">
        <w:rPr>
          <w:rStyle w:val="content"/>
          <w:rFonts w:ascii="Book Antiqua" w:hAnsi="Book Antiqua"/>
          <w:i/>
          <w:color w:val="FF0000"/>
        </w:rPr>
        <w:t>.</w:t>
      </w:r>
      <w:r w:rsidR="00847A71" w:rsidRPr="00A57F73">
        <w:rPr>
          <w:rStyle w:val="content"/>
          <w:rFonts w:ascii="Book Antiqua" w:hAnsi="Book Antiqua"/>
          <w:i/>
          <w:color w:val="FF0000"/>
        </w:rPr>
        <w:t>hetzij zelf een schouwspel van smaad en verdrukking, hetzij deelnemende aan het lot van hen, die in zulk een toestand verkeerden. 34</w:t>
      </w:r>
      <w:r w:rsidR="005B4365">
        <w:rPr>
          <w:rStyle w:val="content"/>
          <w:rFonts w:ascii="Book Antiqua" w:hAnsi="Book Antiqua"/>
          <w:i/>
          <w:color w:val="FF0000"/>
        </w:rPr>
        <w:t>.</w:t>
      </w:r>
      <w:r w:rsidR="00847A71" w:rsidRPr="00A57F73">
        <w:rPr>
          <w:rStyle w:val="content"/>
          <w:rFonts w:ascii="Book Antiqua" w:hAnsi="Book Antiqua"/>
          <w:i/>
          <w:color w:val="FF0000"/>
        </w:rPr>
        <w:t>Want gij hebt met de gevangenen mede geleden en de roof van uw bezit blijmoedig aanvaard, want gij wist, dat gijzelf een beter en blijvend bezit hebt. 35</w:t>
      </w:r>
      <w:r w:rsidR="005B4365">
        <w:rPr>
          <w:rStyle w:val="content"/>
          <w:rFonts w:ascii="Book Antiqua" w:hAnsi="Book Antiqua"/>
          <w:i/>
          <w:color w:val="FF0000"/>
        </w:rPr>
        <w:t>.</w:t>
      </w:r>
      <w:r w:rsidR="00847A71" w:rsidRPr="00A57F73">
        <w:rPr>
          <w:rStyle w:val="content"/>
          <w:rFonts w:ascii="Book Antiqua" w:hAnsi="Book Antiqua"/>
          <w:i/>
          <w:color w:val="FF0000"/>
        </w:rPr>
        <w:t>Geeft dan uw vrijmoedigheid niet prijs, die een ruime vergelding heeft te wachten. 36</w:t>
      </w:r>
      <w:r w:rsidR="005B4365">
        <w:rPr>
          <w:rStyle w:val="content"/>
          <w:rFonts w:ascii="Book Antiqua" w:hAnsi="Book Antiqua"/>
          <w:i/>
          <w:color w:val="FF0000"/>
        </w:rPr>
        <w:t>.</w:t>
      </w:r>
      <w:r w:rsidR="00847A71" w:rsidRPr="00A57F73">
        <w:rPr>
          <w:rStyle w:val="content"/>
          <w:rFonts w:ascii="Book Antiqua" w:hAnsi="Book Antiqua"/>
          <w:i/>
          <w:color w:val="FF0000"/>
        </w:rPr>
        <w:t>Want gij hebt volharding nodig, om, de wil van God doende, te verkrijgen hetgeen beloofd is.</w:t>
      </w:r>
      <w:r w:rsidR="005B4365">
        <w:rPr>
          <w:rStyle w:val="content"/>
          <w:rFonts w:ascii="Book Antiqua" w:hAnsi="Book Antiqua"/>
          <w:i/>
          <w:color w:val="FF0000"/>
        </w:rPr>
        <w:t>—</w:t>
      </w:r>
      <w:r w:rsidR="00A57F73" w:rsidRPr="00A57F73">
        <w:rPr>
          <w:rStyle w:val="content"/>
          <w:rFonts w:ascii="Book Antiqua" w:hAnsi="Book Antiqua"/>
          <w:i/>
          <w:color w:val="FF0000"/>
        </w:rPr>
        <w:t>39</w:t>
      </w:r>
      <w:r w:rsidR="005B4365">
        <w:rPr>
          <w:rStyle w:val="content"/>
          <w:rFonts w:ascii="Book Antiqua" w:hAnsi="Book Antiqua"/>
          <w:i/>
          <w:color w:val="FF0000"/>
        </w:rPr>
        <w:t>.</w:t>
      </w:r>
      <w:r w:rsidR="00A57F73" w:rsidRPr="00A57F73">
        <w:rPr>
          <w:rStyle w:val="content"/>
          <w:rFonts w:ascii="Book Antiqua" w:hAnsi="Book Antiqua"/>
          <w:i/>
          <w:color w:val="FF0000"/>
        </w:rPr>
        <w:t>Doch wij hebben niets van doen met nalatigheid, die ten verderve leidt, doch met geloof, dat de ziel behoudt</w:t>
      </w:r>
    </w:p>
    <w:p w:rsidR="00743F73" w:rsidRDefault="00E753C9" w:rsidP="00743F73">
      <w:pPr>
        <w:rPr>
          <w:rFonts w:ascii="Book Antiqua" w:eastAsia="Times New Roman" w:hAnsi="Book Antiqua" w:cs="Times New Roman"/>
          <w:b/>
          <w:sz w:val="20"/>
          <w:szCs w:val="20"/>
          <w:lang w:eastAsia="hu-HU"/>
        </w:rPr>
      </w:pPr>
      <w:r>
        <w:rPr>
          <w:rFonts w:ascii="Book Antiqua" w:hAnsi="Book Antiqua" w:cs="Times New Roman"/>
          <w:i/>
          <w:noProof/>
          <w:lang w:val="en-US"/>
        </w:rPr>
        <w:drawing>
          <wp:inline distT="0" distB="0" distL="0" distR="0">
            <wp:extent cx="342900" cy="333375"/>
            <wp:effectExtent l="0" t="0" r="0" b="9525"/>
            <wp:docPr id="41" name="Kép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00743F73" w:rsidRPr="00A57F73">
        <w:rPr>
          <w:rFonts w:ascii="Book Antiqua" w:eastAsia="Times New Roman" w:hAnsi="Book Antiqua" w:cs="Times New Roman"/>
          <w:b/>
          <w:i/>
          <w:color w:val="FF0000"/>
          <w:sz w:val="20"/>
          <w:szCs w:val="20"/>
          <w:lang w:eastAsia="hu-HU"/>
        </w:rPr>
        <w:t>Ráfelelő ének</w:t>
      </w:r>
      <w:r w:rsidR="00743F73" w:rsidRPr="00A57F73">
        <w:rPr>
          <w:rFonts w:ascii="Book Antiqua" w:eastAsia="Times New Roman" w:hAnsi="Book Antiqua" w:cs="Times New Roman"/>
          <w:b/>
          <w:sz w:val="20"/>
          <w:szCs w:val="20"/>
          <w:lang w:eastAsia="hu-HU"/>
        </w:rPr>
        <w:t xml:space="preserve">: Áldó hatalmak oltalmába rejtve– </w:t>
      </w:r>
      <w:r w:rsidR="00743F73" w:rsidRPr="00A57F73">
        <w:rPr>
          <w:rFonts w:ascii="Book Antiqua" w:eastAsia="Times New Roman" w:hAnsi="Book Antiqua" w:cs="Times New Roman"/>
          <w:b/>
          <w:color w:val="FF0000"/>
          <w:sz w:val="20"/>
          <w:szCs w:val="20"/>
          <w:lang w:eastAsia="hu-HU"/>
        </w:rPr>
        <w:t>In antwoord op de prediking</w:t>
      </w:r>
      <w:r w:rsidR="00743F73" w:rsidRPr="00A57F73">
        <w:rPr>
          <w:rFonts w:ascii="Book Antiqua" w:eastAsia="Times New Roman" w:hAnsi="Book Antiqua" w:cs="Times New Roman"/>
          <w:b/>
          <w:sz w:val="20"/>
          <w:szCs w:val="20"/>
          <w:lang w:eastAsia="hu-HU"/>
        </w:rPr>
        <w:t>: Door goede machten trouw en stil omgeven</w:t>
      </w:r>
    </w:p>
    <w:p w:rsidR="008F1272" w:rsidRPr="008F1272" w:rsidRDefault="008F1272" w:rsidP="00743F73">
      <w:pPr>
        <w:rPr>
          <w:rFonts w:ascii="Book Antiqua" w:eastAsia="Times New Roman" w:hAnsi="Book Antiqua" w:cs="Times New Roman"/>
          <w:b/>
          <w:i/>
          <w:sz w:val="20"/>
          <w:szCs w:val="20"/>
          <w:lang w:eastAsia="hu-HU"/>
        </w:rPr>
      </w:pPr>
      <w:r w:rsidRPr="008F1272">
        <w:rPr>
          <w:rFonts w:ascii="Book Antiqua" w:eastAsia="Times New Roman" w:hAnsi="Book Antiqua" w:cs="Times New Roman"/>
          <w:b/>
          <w:i/>
          <w:sz w:val="20"/>
          <w:szCs w:val="20"/>
          <w:lang w:eastAsia="hu-HU"/>
        </w:rPr>
        <w:t xml:space="preserve">(Az éneklés alatt </w:t>
      </w:r>
      <w:r>
        <w:rPr>
          <w:rFonts w:ascii="Book Antiqua" w:eastAsia="Times New Roman" w:hAnsi="Book Antiqua" w:cs="Times New Roman"/>
          <w:b/>
          <w:i/>
          <w:sz w:val="20"/>
          <w:szCs w:val="20"/>
          <w:lang w:eastAsia="hu-HU"/>
        </w:rPr>
        <w:t xml:space="preserve">nt. Szabó László lejön a szószékről és </w:t>
      </w:r>
      <w:r w:rsidRPr="008F1272">
        <w:rPr>
          <w:rFonts w:ascii="Book Antiqua" w:eastAsia="Times New Roman" w:hAnsi="Book Antiqua" w:cs="Times New Roman"/>
          <w:b/>
          <w:i/>
          <w:sz w:val="20"/>
          <w:szCs w:val="20"/>
          <w:lang w:eastAsia="hu-HU"/>
        </w:rPr>
        <w:t>ds. Tina Geels veszi át a liturgusi szolgálatot)</w:t>
      </w:r>
    </w:p>
    <w:p w:rsidR="00977DAF" w:rsidRPr="00A57F73" w:rsidRDefault="00743F73" w:rsidP="00743F73">
      <w:pPr>
        <w:rPr>
          <w:rFonts w:ascii="Book Antiqua" w:eastAsia="Times New Roman" w:hAnsi="Book Antiqua" w:cs="Times New Roman"/>
          <w:sz w:val="20"/>
          <w:szCs w:val="20"/>
          <w:lang w:eastAsia="hu-HU"/>
        </w:rPr>
      </w:pPr>
      <w:r w:rsidRPr="00A57F73">
        <w:rPr>
          <w:rFonts w:ascii="Book Antiqua" w:eastAsia="Times New Roman" w:hAnsi="Book Antiqua" w:cs="Times New Roman"/>
          <w:b/>
          <w:sz w:val="20"/>
          <w:szCs w:val="20"/>
          <w:lang w:eastAsia="hu-HU"/>
        </w:rPr>
        <w:t>1. Áldó hatalmak oltalmába rejtve</w:t>
      </w:r>
      <w:r w:rsidRPr="00A57F73">
        <w:rPr>
          <w:rFonts w:ascii="Book Antiqua" w:eastAsia="Times New Roman" w:hAnsi="Book Antiqua" w:cs="Times New Roman"/>
          <w:sz w:val="20"/>
          <w:szCs w:val="20"/>
          <w:lang w:eastAsia="hu-HU"/>
        </w:rPr>
        <w:t xml:space="preserve"> Csak várjuk békén mindazt, ami jő. Mert Isten őriz híven reggel, este, Ő hű lesz, bármit hozzon a jövő. </w:t>
      </w:r>
    </w:p>
    <w:p w:rsidR="00743F73" w:rsidRPr="00A57F73" w:rsidRDefault="00743F73" w:rsidP="00743F73">
      <w:pPr>
        <w:rPr>
          <w:rFonts w:ascii="Book Antiqua" w:eastAsia="Times New Roman" w:hAnsi="Book Antiqua" w:cs="Times New Roman"/>
          <w:sz w:val="20"/>
          <w:szCs w:val="20"/>
          <w:lang w:eastAsia="hu-HU"/>
        </w:rPr>
      </w:pPr>
      <w:r w:rsidRPr="00A57F73">
        <w:rPr>
          <w:rFonts w:ascii="Book Antiqua" w:eastAsia="Times New Roman" w:hAnsi="Book Antiqua" w:cs="Times New Roman"/>
          <w:sz w:val="20"/>
          <w:szCs w:val="20"/>
          <w:lang w:eastAsia="hu-HU"/>
        </w:rPr>
        <w:t>2. Ha gyötri, bántja szívünket a régi, És múlt napoknak terhe ránk szakad, Megrettent lelkünk vigaszodat kéri, Mit nékünk szerzett, Atyánk, szent Fiad.</w:t>
      </w:r>
    </w:p>
    <w:p w:rsidR="00743F73" w:rsidRPr="00A57F73" w:rsidRDefault="00743F73" w:rsidP="00743F73">
      <w:pPr>
        <w:rPr>
          <w:rFonts w:ascii="Book Antiqua" w:eastAsia="Times New Roman" w:hAnsi="Book Antiqua" w:cs="Times New Roman"/>
          <w:sz w:val="20"/>
          <w:szCs w:val="20"/>
          <w:lang w:eastAsia="hu-HU"/>
        </w:rPr>
      </w:pPr>
      <w:r w:rsidRPr="00A57F73">
        <w:rPr>
          <w:rFonts w:ascii="Book Antiqua" w:eastAsia="Times New Roman" w:hAnsi="Book Antiqua" w:cs="Times New Roman"/>
          <w:sz w:val="20"/>
          <w:szCs w:val="20"/>
          <w:lang w:eastAsia="hu-HU"/>
        </w:rPr>
        <w:t>3. S ha szenvedések kelyhét adod inni, Mely színig töltött, keserű s nehéz, Te segíts békén, hálával elvenni, Hisz áldva nyújtja hű atyai kéz!</w:t>
      </w:r>
    </w:p>
    <w:p w:rsidR="00743F73" w:rsidRPr="00A57F73" w:rsidRDefault="00743F73" w:rsidP="00743F73">
      <w:pPr>
        <w:rPr>
          <w:rFonts w:ascii="Book Antiqua" w:eastAsia="Times New Roman" w:hAnsi="Book Antiqua" w:cs="Times New Roman"/>
          <w:sz w:val="20"/>
          <w:szCs w:val="20"/>
          <w:lang w:eastAsia="hu-HU"/>
        </w:rPr>
      </w:pPr>
      <w:r w:rsidRPr="00A57F73">
        <w:rPr>
          <w:rFonts w:ascii="Book Antiqua" w:eastAsia="Times New Roman" w:hAnsi="Book Antiqua" w:cs="Times New Roman"/>
          <w:sz w:val="20"/>
          <w:szCs w:val="20"/>
          <w:lang w:eastAsia="hu-HU"/>
        </w:rPr>
        <w:t>4. És ha az úton örömöt adsz nékünk, Ha szép napod ragyogva ránk nevet, Biztasson, intsen sok nehéz emlékünk, Hogy életünket szenteljük neked!</w:t>
      </w:r>
    </w:p>
    <w:p w:rsidR="00743F73" w:rsidRDefault="00743F73" w:rsidP="00743F73">
      <w:pPr>
        <w:rPr>
          <w:rFonts w:ascii="Book Antiqua" w:eastAsia="Times New Roman" w:hAnsi="Book Antiqua" w:cs="Times New Roman"/>
          <w:i/>
          <w:sz w:val="20"/>
          <w:szCs w:val="20"/>
          <w:lang w:eastAsia="hu-HU"/>
        </w:rPr>
      </w:pPr>
      <w:r w:rsidRPr="00A57F73">
        <w:rPr>
          <w:rFonts w:ascii="Book Antiqua" w:eastAsia="Times New Roman" w:hAnsi="Book Antiqua" w:cs="Times New Roman"/>
          <w:sz w:val="20"/>
          <w:szCs w:val="20"/>
          <w:lang w:eastAsia="hu-HU"/>
        </w:rPr>
        <w:t>5. A csend köröttünk mélyen szerteárad. Hadd halljuk azt a tiszta éneket, Amely betölti rejtett, szép világod, Hol téged dicsér minden gyermeked! (</w:t>
      </w:r>
      <w:r w:rsidRPr="00A57F73">
        <w:rPr>
          <w:rFonts w:ascii="Book Antiqua" w:eastAsia="Times New Roman" w:hAnsi="Book Antiqua" w:cs="Times New Roman"/>
          <w:i/>
          <w:sz w:val="20"/>
          <w:szCs w:val="20"/>
          <w:lang w:eastAsia="hu-HU"/>
        </w:rPr>
        <w:t>Dietrich Bonhoeffer 1906-1945)</w:t>
      </w:r>
    </w:p>
    <w:p w:rsidR="008F1272" w:rsidRPr="00A57F73" w:rsidRDefault="008F1272" w:rsidP="00743F73">
      <w:pPr>
        <w:rPr>
          <w:rFonts w:ascii="Book Antiqua" w:eastAsia="Times New Roman" w:hAnsi="Book Antiqua" w:cs="Times New Roman"/>
          <w:sz w:val="20"/>
          <w:szCs w:val="20"/>
          <w:lang w:eastAsia="hu-HU"/>
        </w:rPr>
      </w:pPr>
    </w:p>
    <w:p w:rsidR="00743F73" w:rsidRPr="00A57F73" w:rsidRDefault="00743F73" w:rsidP="00743F73">
      <w:pPr>
        <w:rPr>
          <w:rFonts w:ascii="Book Antiqua" w:eastAsia="Times New Roman" w:hAnsi="Book Antiqua" w:cs="Times New Roman"/>
          <w:sz w:val="20"/>
          <w:szCs w:val="20"/>
          <w:lang w:eastAsia="hu-HU"/>
        </w:rPr>
      </w:pPr>
      <w:r w:rsidRPr="00A57F73">
        <w:rPr>
          <w:rFonts w:ascii="Book Antiqua" w:eastAsia="Times New Roman" w:hAnsi="Book Antiqua" w:cs="Times New Roman"/>
          <w:b/>
          <w:sz w:val="20"/>
          <w:szCs w:val="20"/>
          <w:lang w:eastAsia="hu-HU"/>
        </w:rPr>
        <w:t>1.Door goede machten trouw en stil omgeven,</w:t>
      </w:r>
      <w:r w:rsidR="00977DAF" w:rsidRPr="00A57F73">
        <w:rPr>
          <w:rFonts w:ascii="Book Antiqua" w:eastAsia="Times New Roman" w:hAnsi="Book Antiqua" w:cs="Times New Roman"/>
          <w:sz w:val="20"/>
          <w:szCs w:val="20"/>
          <w:lang w:eastAsia="hu-HU"/>
        </w:rPr>
        <w:t xml:space="preserve"> </w:t>
      </w:r>
      <w:r w:rsidRPr="00A57F73">
        <w:rPr>
          <w:rFonts w:ascii="Book Antiqua" w:eastAsia="Times New Roman" w:hAnsi="Book Antiqua" w:cs="Times New Roman"/>
          <w:sz w:val="20"/>
          <w:szCs w:val="20"/>
          <w:lang w:eastAsia="hu-HU"/>
        </w:rPr>
        <w:t>behoed, getroost, zo wonderlijk en klaar, zo wil ik graag met u, mijn liefsten, leven, en met u ingaan in het nieuwe jaar.</w:t>
      </w:r>
    </w:p>
    <w:p w:rsidR="00743F73" w:rsidRPr="00A57F73" w:rsidRDefault="00743F73" w:rsidP="00743F73">
      <w:pPr>
        <w:rPr>
          <w:rFonts w:ascii="Book Antiqua" w:eastAsia="Times New Roman" w:hAnsi="Book Antiqua" w:cs="Times New Roman"/>
          <w:sz w:val="20"/>
          <w:szCs w:val="20"/>
          <w:lang w:eastAsia="hu-HU"/>
        </w:rPr>
      </w:pPr>
      <w:r w:rsidRPr="00A57F73">
        <w:rPr>
          <w:rFonts w:ascii="Book Antiqua" w:eastAsia="Times New Roman" w:hAnsi="Book Antiqua" w:cs="Times New Roman"/>
          <w:sz w:val="20"/>
          <w:szCs w:val="20"/>
          <w:lang w:eastAsia="hu-HU"/>
        </w:rPr>
        <w:t>2.Wil nog de oude pijn ons hart vernielen, drukt nog de last van 't leed dat ons beklemt, o Heer, geef onze opgejaagde zielen het heil waarvoor Gij zelf ons hebt bestemd.</w:t>
      </w:r>
    </w:p>
    <w:p w:rsidR="00743F73" w:rsidRPr="00A57F73" w:rsidRDefault="00743F73" w:rsidP="00743F73">
      <w:pPr>
        <w:rPr>
          <w:rFonts w:ascii="Book Antiqua" w:eastAsia="Times New Roman" w:hAnsi="Book Antiqua" w:cs="Times New Roman"/>
          <w:sz w:val="20"/>
          <w:szCs w:val="20"/>
          <w:lang w:eastAsia="hu-HU"/>
        </w:rPr>
      </w:pPr>
      <w:r w:rsidRPr="00A57F73">
        <w:rPr>
          <w:rFonts w:ascii="Book Antiqua" w:eastAsia="Times New Roman" w:hAnsi="Book Antiqua" w:cs="Times New Roman"/>
          <w:sz w:val="20"/>
          <w:szCs w:val="20"/>
          <w:lang w:eastAsia="hu-HU"/>
        </w:rPr>
        <w:t xml:space="preserve">3.En wilt </w:t>
      </w:r>
      <w:r w:rsidR="00977DAF" w:rsidRPr="00A57F73">
        <w:rPr>
          <w:rFonts w:ascii="Book Antiqua" w:eastAsia="Times New Roman" w:hAnsi="Book Antiqua" w:cs="Times New Roman"/>
          <w:sz w:val="20"/>
          <w:szCs w:val="20"/>
          <w:lang w:eastAsia="hu-HU"/>
        </w:rPr>
        <w:t xml:space="preserve">Gij ons de bitt're beker geven </w:t>
      </w:r>
      <w:r w:rsidRPr="00A57F73">
        <w:rPr>
          <w:rFonts w:ascii="Book Antiqua" w:eastAsia="Times New Roman" w:hAnsi="Book Antiqua" w:cs="Times New Roman"/>
          <w:sz w:val="20"/>
          <w:szCs w:val="20"/>
          <w:lang w:eastAsia="hu-HU"/>
        </w:rPr>
        <w:t>met gal gevuld tot aan de hoogste rand,dan nemen wij hem dankbaar zonder beven aan uit uw goede, uw geliefde hand.</w:t>
      </w:r>
    </w:p>
    <w:p w:rsidR="00743F73" w:rsidRPr="00A57F73" w:rsidRDefault="00743F73" w:rsidP="00743F73">
      <w:pPr>
        <w:rPr>
          <w:rFonts w:ascii="Book Antiqua" w:eastAsia="Times New Roman" w:hAnsi="Book Antiqua" w:cs="Times New Roman"/>
          <w:sz w:val="20"/>
          <w:szCs w:val="20"/>
          <w:lang w:eastAsia="hu-HU"/>
        </w:rPr>
      </w:pPr>
      <w:r w:rsidRPr="00A57F73">
        <w:rPr>
          <w:rFonts w:ascii="Book Antiqua" w:eastAsia="Times New Roman" w:hAnsi="Book Antiqua" w:cs="Times New Roman"/>
          <w:sz w:val="20"/>
          <w:szCs w:val="20"/>
          <w:lang w:eastAsia="hu-HU"/>
        </w:rPr>
        <w:t>4.Maar wilt Gij ons nog eenmaal vreugde schenken om deze wereld en haar zonneschijn, leer ons</w:t>
      </w:r>
      <w:r w:rsidR="00977DAF" w:rsidRPr="00A57F73">
        <w:rPr>
          <w:rFonts w:ascii="Book Antiqua" w:eastAsia="Times New Roman" w:hAnsi="Book Antiqua" w:cs="Times New Roman"/>
          <w:sz w:val="20"/>
          <w:szCs w:val="20"/>
          <w:lang w:eastAsia="hu-HU"/>
        </w:rPr>
        <w:t xml:space="preserve"> wat is geleden dan herdenken, </w:t>
      </w:r>
      <w:r w:rsidRPr="00A57F73">
        <w:rPr>
          <w:rFonts w:ascii="Book Antiqua" w:eastAsia="Times New Roman" w:hAnsi="Book Antiqua" w:cs="Times New Roman"/>
          <w:sz w:val="20"/>
          <w:szCs w:val="20"/>
          <w:lang w:eastAsia="hu-HU"/>
        </w:rPr>
        <w:t>geheel van U zal dan ons leven zijn.</w:t>
      </w:r>
    </w:p>
    <w:p w:rsidR="00743F73" w:rsidRDefault="00743F73" w:rsidP="00743F73">
      <w:pPr>
        <w:rPr>
          <w:rFonts w:ascii="Book Antiqua" w:eastAsia="Times New Roman" w:hAnsi="Book Antiqua" w:cs="Times New Roman"/>
          <w:i/>
          <w:lang w:eastAsia="hu-HU"/>
        </w:rPr>
      </w:pPr>
      <w:r w:rsidRPr="00A57F73">
        <w:rPr>
          <w:rFonts w:ascii="Book Antiqua" w:eastAsia="Times New Roman" w:hAnsi="Book Antiqua" w:cs="Times New Roman"/>
          <w:sz w:val="20"/>
          <w:szCs w:val="20"/>
          <w:lang w:eastAsia="hu-HU"/>
        </w:rPr>
        <w:t xml:space="preserve">5.Laat warm en </w:t>
      </w:r>
      <w:r w:rsidR="00E82F60" w:rsidRPr="00A57F73">
        <w:rPr>
          <w:rFonts w:ascii="Book Antiqua" w:eastAsia="Times New Roman" w:hAnsi="Book Antiqua" w:cs="Times New Roman"/>
          <w:sz w:val="20"/>
          <w:szCs w:val="20"/>
          <w:lang w:eastAsia="hu-HU"/>
        </w:rPr>
        <w:t xml:space="preserve">stil de kaarsen branden heden, </w:t>
      </w:r>
      <w:r w:rsidRPr="00A57F73">
        <w:rPr>
          <w:rFonts w:ascii="Book Antiqua" w:eastAsia="Times New Roman" w:hAnsi="Book Antiqua" w:cs="Times New Roman"/>
          <w:sz w:val="20"/>
          <w:szCs w:val="20"/>
          <w:lang w:eastAsia="hu-HU"/>
        </w:rPr>
        <w:t>die Gij hier in ons duister hebt gebracht, breng als het kan ons samen, geef ons vrede. Wij weten het, uw licht schijnt in de nacht.(</w:t>
      </w:r>
      <w:r w:rsidR="00E82F60" w:rsidRPr="00A57F73">
        <w:rPr>
          <w:rFonts w:ascii="Book Antiqua" w:eastAsia="Times New Roman" w:hAnsi="Book Antiqua" w:cs="Times New Roman"/>
          <w:i/>
          <w:sz w:val="20"/>
          <w:szCs w:val="20"/>
          <w:lang w:eastAsia="hu-HU"/>
        </w:rPr>
        <w:t>Liedboek v</w:t>
      </w:r>
      <w:r w:rsidRPr="00A57F73">
        <w:rPr>
          <w:rFonts w:ascii="Book Antiqua" w:eastAsia="Times New Roman" w:hAnsi="Book Antiqua" w:cs="Times New Roman"/>
          <w:i/>
          <w:sz w:val="20"/>
          <w:szCs w:val="20"/>
          <w:lang w:eastAsia="hu-HU"/>
        </w:rPr>
        <w:t xml:space="preserve"> 398</w:t>
      </w:r>
      <w:r w:rsidR="00E82F60" w:rsidRPr="00E82F60">
        <w:rPr>
          <w:rFonts w:ascii="Book Antiqua" w:eastAsia="Times New Roman" w:hAnsi="Book Antiqua" w:cs="Times New Roman"/>
          <w:i/>
          <w:lang w:eastAsia="hu-HU"/>
        </w:rPr>
        <w:t>)</w:t>
      </w:r>
    </w:p>
    <w:p w:rsidR="008F1272" w:rsidRDefault="008F1272" w:rsidP="00743F73">
      <w:pPr>
        <w:rPr>
          <w:rFonts w:ascii="Book Antiqua" w:eastAsia="Times New Roman" w:hAnsi="Book Antiqua" w:cs="Times New Roman"/>
          <w:lang w:eastAsia="hu-HU"/>
        </w:rPr>
      </w:pPr>
    </w:p>
    <w:p w:rsidR="00E753C9" w:rsidRDefault="00E753C9" w:rsidP="00E753C9">
      <w:pPr>
        <w:spacing w:line="252" w:lineRule="auto"/>
        <w:rPr>
          <w:rFonts w:ascii="Book Antiqua" w:eastAsia="Times New Roman" w:hAnsi="Book Antiqua" w:cs="Times New Roman"/>
          <w:b/>
          <w:color w:val="FF0000"/>
          <w:lang w:eastAsia="hu-HU"/>
        </w:rPr>
      </w:pPr>
      <w:r>
        <w:rPr>
          <w:rFonts w:ascii="Book Antiqua" w:hAnsi="Book Antiqua" w:cs="Times New Roman"/>
          <w:i/>
          <w:noProof/>
          <w:lang w:val="en-US"/>
        </w:rPr>
        <w:drawing>
          <wp:inline distT="0" distB="0" distL="0" distR="0">
            <wp:extent cx="342900" cy="333375"/>
            <wp:effectExtent l="0" t="0" r="0" b="9525"/>
            <wp:docPr id="40" name="Kép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eastAsia="Times New Roman" w:hAnsi="Book Antiqua" w:cs="Times New Roman"/>
          <w:b/>
          <w:color w:val="FF0000"/>
          <w:lang w:eastAsia="hu-HU"/>
        </w:rPr>
        <w:t>Hálaima, csendes imádság, Miatyánk - Dankzegging, stil gebed, Onze Vader</w:t>
      </w:r>
    </w:p>
    <w:p w:rsidR="00E753C9" w:rsidRDefault="00E753C9" w:rsidP="00E753C9">
      <w:pPr>
        <w:jc w:val="center"/>
        <w:rPr>
          <w:rFonts w:ascii="Book Antiqua" w:eastAsia="Times New Roman" w:hAnsi="Book Antiqua" w:cs="Times New Roman"/>
          <w:sz w:val="24"/>
          <w:szCs w:val="24"/>
          <w:lang w:eastAsia="hu-HU"/>
        </w:rPr>
      </w:pPr>
      <w:r>
        <w:rPr>
          <w:rFonts w:ascii="Book Antiqua" w:eastAsia="Times New Roman" w:hAnsi="Book Antiqua" w:cs="Times New Roman"/>
          <w:b/>
          <w:color w:val="538135"/>
          <w:sz w:val="24"/>
          <w:szCs w:val="24"/>
          <w:lang w:eastAsia="hu-HU"/>
        </w:rPr>
        <w:t>*****************************************************************</w:t>
      </w:r>
    </w:p>
    <w:p w:rsidR="00E753C9" w:rsidRDefault="00E753C9" w:rsidP="00E753C9">
      <w:pPr>
        <w:rPr>
          <w:rFonts w:ascii="Book Antiqua" w:hAnsi="Book Antiqua"/>
          <w:sz w:val="20"/>
          <w:szCs w:val="20"/>
          <w:lang w:bidi="he-IL"/>
        </w:rPr>
      </w:pPr>
      <w:r>
        <w:rPr>
          <w:rFonts w:ascii="Book Antiqua" w:hAnsi="Book Antiqua" w:cs="Times New Roman"/>
          <w:i/>
          <w:noProof/>
          <w:lang w:val="en-US"/>
        </w:rPr>
        <w:drawing>
          <wp:inline distT="0" distB="0" distL="0" distR="0">
            <wp:extent cx="342900" cy="333375"/>
            <wp:effectExtent l="0" t="0" r="0" b="9525"/>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b/>
          <w:color w:val="FF0000"/>
        </w:rPr>
        <w:t>Adakozásra való felhívás, orgonajáték – Tijdens het orgelspel wordt er gecollecteerd.</w:t>
      </w:r>
      <w:r w:rsidR="005B4365" w:rsidRPr="005B4365">
        <w:rPr>
          <w:rFonts w:asciiTheme="minorHAnsi" w:eastAsiaTheme="minorHAnsi" w:hAnsiTheme="minorHAnsi" w:cstheme="minorBidi"/>
          <w:b/>
          <w:sz w:val="20"/>
          <w:szCs w:val="20"/>
        </w:rPr>
        <w:t xml:space="preserve"> ”Áldás legyen a mosolyod, légy vigasz a szenvedőknek./Légy te áldott találkozás, minden téged keresőnek.”</w:t>
      </w:r>
      <w:r w:rsidR="005B4365">
        <w:rPr>
          <w:rFonts w:asciiTheme="minorHAnsi" w:eastAsiaTheme="minorHAnsi" w:hAnsiTheme="minorHAnsi" w:cstheme="minorBidi"/>
          <w:b/>
          <w:sz w:val="20"/>
          <w:szCs w:val="20"/>
        </w:rPr>
        <w:t xml:space="preserve">  …. </w:t>
      </w:r>
      <w:r>
        <w:rPr>
          <w:rFonts w:ascii="Book Antiqua" w:hAnsi="Book Antiqua"/>
          <w:b/>
        </w:rPr>
        <w:t>2 Kor 8: 9 „</w:t>
      </w:r>
      <w:r>
        <w:rPr>
          <w:rFonts w:ascii="Book Antiqua" w:hAnsi="Book Antiqua" w:cs="Times New Roman"/>
          <w:sz w:val="20"/>
          <w:szCs w:val="20"/>
          <w:lang w:bidi="he-IL"/>
        </w:rPr>
        <w:t>Ismeritek a mi Urunk Jézus Krisztus kegyelmét; hogy gazdag létére szegénnyé lett értetek, hogy ti az ő szegénysége által meggazdagodjatok.”</w:t>
      </w:r>
      <w:r>
        <w:rPr>
          <w:rFonts w:ascii="Book Antiqua" w:hAnsi="Book Antiqua"/>
          <w:sz w:val="20"/>
          <w:szCs w:val="20"/>
          <w:lang w:bidi="he-IL"/>
        </w:rPr>
        <w:t xml:space="preserve"> </w:t>
      </w:r>
    </w:p>
    <w:p w:rsidR="008F1272" w:rsidRDefault="008F1272" w:rsidP="00E753C9">
      <w:pPr>
        <w:rPr>
          <w:rFonts w:ascii="Book Antiqua" w:hAnsi="Book Antiqua"/>
          <w:sz w:val="20"/>
          <w:szCs w:val="20"/>
          <w:lang w:bidi="he-IL"/>
        </w:rPr>
      </w:pPr>
    </w:p>
    <w:p w:rsidR="007B6296" w:rsidRPr="00A57F73" w:rsidRDefault="00E753C9" w:rsidP="007B6296">
      <w:pPr>
        <w:rPr>
          <w:rFonts w:ascii="Book Antiqua" w:eastAsia="Times New Roman" w:hAnsi="Book Antiqua" w:cs="Times New Roman"/>
          <w:sz w:val="20"/>
          <w:szCs w:val="20"/>
          <w:lang w:eastAsia="hu-HU"/>
        </w:rPr>
      </w:pPr>
      <w:r>
        <w:rPr>
          <w:rFonts w:ascii="Book Antiqua" w:hAnsi="Book Antiqua" w:cs="Times New Roman"/>
          <w:i/>
          <w:noProof/>
          <w:lang w:val="en-US"/>
        </w:rPr>
        <w:drawing>
          <wp:inline distT="0" distB="0" distL="0" distR="0">
            <wp:extent cx="342900" cy="333375"/>
            <wp:effectExtent l="0" t="0" r="0" b="9525"/>
            <wp:docPr id="38" name="Kép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A57F73">
        <w:rPr>
          <w:rFonts w:ascii="Book Antiqua" w:eastAsia="Times New Roman" w:hAnsi="Book Antiqua" w:cs="Times New Roman"/>
          <w:b/>
          <w:i/>
          <w:color w:val="FF0000"/>
          <w:sz w:val="20"/>
          <w:szCs w:val="20"/>
          <w:lang w:eastAsia="hu-HU"/>
        </w:rPr>
        <w:t>Záróének - Slotlied</w:t>
      </w:r>
      <w:r w:rsidRPr="00A57F73">
        <w:rPr>
          <w:rFonts w:ascii="Book Antiqua" w:eastAsia="Times New Roman" w:hAnsi="Book Antiqua" w:cs="Times New Roman"/>
          <w:b/>
          <w:i/>
          <w:sz w:val="20"/>
          <w:szCs w:val="20"/>
          <w:lang w:eastAsia="hu-HU"/>
        </w:rPr>
        <w:t>:</w:t>
      </w:r>
      <w:r w:rsidR="00215625" w:rsidRPr="00A57F73">
        <w:rPr>
          <w:rFonts w:ascii="Book Antiqua" w:eastAsia="Times New Roman" w:hAnsi="Book Antiqua" w:cs="Times New Roman"/>
          <w:sz w:val="20"/>
          <w:szCs w:val="20"/>
          <w:lang w:eastAsia="hu-HU"/>
        </w:rPr>
        <w:t xml:space="preserve"> </w:t>
      </w:r>
      <w:r w:rsidR="007B6296" w:rsidRPr="00A57F73">
        <w:rPr>
          <w:rFonts w:ascii="Book Antiqua" w:eastAsia="Times New Roman" w:hAnsi="Book Antiqua" w:cs="Times New Roman"/>
          <w:sz w:val="20"/>
          <w:szCs w:val="20"/>
          <w:lang w:eastAsia="hu-HU"/>
        </w:rPr>
        <w:t>Zsolt. 90 :1 – (Psalm 90:1)</w:t>
      </w:r>
    </w:p>
    <w:p w:rsidR="007B6296" w:rsidRPr="00A57F73" w:rsidRDefault="007B6296" w:rsidP="007B6296">
      <w:pPr>
        <w:spacing w:line="252" w:lineRule="auto"/>
        <w:jc w:val="both"/>
        <w:rPr>
          <w:rFonts w:ascii="Book Antiqua" w:hAnsi="Book Antiqua" w:cs="Times New Roman"/>
          <w:iCs/>
          <w:sz w:val="20"/>
          <w:szCs w:val="20"/>
        </w:rPr>
      </w:pPr>
      <w:r w:rsidRPr="00A57F73">
        <w:rPr>
          <w:rFonts w:ascii="Book Antiqua" w:hAnsi="Book Antiqua" w:cs="Times New Roman"/>
          <w:b/>
          <w:iCs/>
          <w:sz w:val="20"/>
          <w:szCs w:val="20"/>
        </w:rPr>
        <w:t>Tebenned bíztunk eleitől fogva, Uram</w:t>
      </w:r>
      <w:r w:rsidRPr="00A57F73">
        <w:rPr>
          <w:rFonts w:ascii="Book Antiqua" w:hAnsi="Book Antiqua" w:cs="Times New Roman"/>
          <w:iCs/>
          <w:sz w:val="20"/>
          <w:szCs w:val="20"/>
        </w:rPr>
        <w:t>, téged tartottunk hajlékunknak! Mikor még semmi hegyek nem voltanak, Hogy még sem ég, sem föld nem volt formálva, te voltál, és te vagy, erős Isten, És te megmaradsz minden időben.</w:t>
      </w:r>
    </w:p>
    <w:p w:rsidR="007B6296" w:rsidRPr="00A57F73" w:rsidRDefault="007B6296" w:rsidP="007B6296">
      <w:pPr>
        <w:spacing w:line="252" w:lineRule="auto"/>
        <w:jc w:val="both"/>
        <w:rPr>
          <w:rFonts w:ascii="Book Antiqua" w:hAnsi="Book Antiqua" w:cs="Times New Roman"/>
          <w:iCs/>
          <w:sz w:val="20"/>
          <w:szCs w:val="20"/>
        </w:rPr>
      </w:pPr>
      <w:r w:rsidRPr="00A57F73">
        <w:rPr>
          <w:rFonts w:ascii="Book Antiqua" w:hAnsi="Book Antiqua" w:cs="Times New Roman"/>
          <w:iCs/>
          <w:sz w:val="20"/>
          <w:szCs w:val="20"/>
        </w:rPr>
        <w:t xml:space="preserve"> </w:t>
      </w:r>
      <w:r w:rsidRPr="00A57F73">
        <w:rPr>
          <w:rFonts w:ascii="Book Antiqua" w:hAnsi="Book Antiqua" w:cs="Times New Roman"/>
          <w:b/>
          <w:iCs/>
          <w:sz w:val="20"/>
          <w:szCs w:val="20"/>
        </w:rPr>
        <w:t>Gij zijt, o HEER, van d' allervroegste jaren</w:t>
      </w:r>
      <w:r w:rsidRPr="00A57F73">
        <w:rPr>
          <w:rFonts w:ascii="Book Antiqua" w:hAnsi="Book Antiqua" w:cs="Times New Roman"/>
          <w:iCs/>
          <w:sz w:val="20"/>
          <w:szCs w:val="20"/>
        </w:rPr>
        <w:t xml:space="preserve"> / Voor ons geweest een toevlucht in gevaren./ Eer berg en rots uit niet geboren waren, /Eer d' aarde rustt' op hare grondpilaren, /Van eeuwigheid, o God Die eeuwig leeft, / Zijt Gij de God, Die eind noch oorsprong heeft. </w:t>
      </w:r>
    </w:p>
    <w:p w:rsidR="00215625" w:rsidRDefault="00E753C9" w:rsidP="00E753C9">
      <w:pPr>
        <w:spacing w:line="252" w:lineRule="auto"/>
        <w:rPr>
          <w:rFonts w:ascii="Book Antiqua" w:hAnsi="Book Antiqua" w:cs="Times New Roman"/>
          <w:b/>
          <w:i/>
        </w:rPr>
      </w:pPr>
      <w:r>
        <w:rPr>
          <w:rFonts w:ascii="Book Antiqua" w:hAnsi="Book Antiqua" w:cs="Times New Roman"/>
          <w:i/>
          <w:noProof/>
          <w:lang w:val="en-US"/>
        </w:rPr>
        <w:drawing>
          <wp:inline distT="0" distB="0" distL="0" distR="0">
            <wp:extent cx="342900" cy="333375"/>
            <wp:effectExtent l="0" t="0" r="0" b="9525"/>
            <wp:docPr id="37" name="Kép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b/>
          <w:i/>
          <w:color w:val="FF0000"/>
        </w:rPr>
        <w:t>Áldás- Zegen</w:t>
      </w:r>
      <w:r>
        <w:rPr>
          <w:rFonts w:ascii="Book Antiqua" w:hAnsi="Book Antiqua" w:cs="Times New Roman"/>
          <w:b/>
          <w:i/>
        </w:rPr>
        <w:t xml:space="preserve">: Gaat heen in vrede en ontvangt de zegen des Heren: </w:t>
      </w:r>
      <w:r w:rsidR="00A57F73">
        <w:rPr>
          <w:rFonts w:ascii="Book Antiqua" w:hAnsi="Book Antiqua" w:cs="Times New Roman"/>
          <w:b/>
          <w:i/>
        </w:rPr>
        <w:t>„</w:t>
      </w:r>
      <w:r w:rsidR="00A57F73" w:rsidRPr="00A57F73">
        <w:rPr>
          <w:rFonts w:ascii="Book Antiqua" w:hAnsi="Book Antiqua" w:cs="Times New Roman"/>
          <w:b/>
          <w:i/>
        </w:rPr>
        <w:t xml:space="preserve">De HERE zegene u en behoede u; de HERE doe zijn aangezicht over u lichten en zij u genadig; de HERE verheffe zijn aangezicht over u en geve u vrede. </w:t>
      </w:r>
      <w:r w:rsidR="00A57F73">
        <w:rPr>
          <w:rFonts w:ascii="Book Antiqua" w:hAnsi="Book Antiqua" w:cs="Times New Roman"/>
          <w:b/>
          <w:i/>
        </w:rPr>
        <w:t>Amen--------------------------------------------</w:t>
      </w:r>
      <w:r w:rsidR="00A57F73" w:rsidRPr="00A57F73">
        <w:rPr>
          <w:rFonts w:ascii="Book Antiqua" w:hAnsi="Book Antiqua" w:cs="Times New Roman"/>
          <w:b/>
          <w:i/>
        </w:rPr>
        <w:t>Numeri 6:24-26</w:t>
      </w:r>
    </w:p>
    <w:p w:rsidR="00E753C9" w:rsidRDefault="00E753C9" w:rsidP="00E753C9">
      <w:pPr>
        <w:spacing w:line="252" w:lineRule="auto"/>
        <w:rPr>
          <w:rFonts w:ascii="Book Antiqua" w:hAnsi="Book Antiqua" w:cs="Times New Roman"/>
        </w:rPr>
      </w:pPr>
      <w:r>
        <w:rPr>
          <w:rFonts w:ascii="Book Antiqua" w:hAnsi="Book Antiqua" w:cs="Times New Roman"/>
          <w:i/>
          <w:noProof/>
          <w:lang w:val="en-US"/>
        </w:rPr>
        <w:drawing>
          <wp:inline distT="0" distB="0" distL="0" distR="0">
            <wp:extent cx="342900" cy="333375"/>
            <wp:effectExtent l="0" t="0" r="0" b="9525"/>
            <wp:docPr id="36" name="Kép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Pr>
          <w:rFonts w:ascii="Book Antiqua" w:hAnsi="Book Antiqua" w:cs="Times New Roman"/>
        </w:rPr>
        <w:t>Nemzeti imádságunk, a Himnusz. --- Het Hongaarse Volkslied.</w:t>
      </w:r>
    </w:p>
    <w:p w:rsidR="00E753C9" w:rsidRDefault="00E753C9" w:rsidP="00E753C9">
      <w:pPr>
        <w:jc w:val="both"/>
        <w:rPr>
          <w:rFonts w:ascii="Book Antiqua" w:hAnsi="Book Antiqua" w:cs="Times New Roman"/>
        </w:rPr>
      </w:pPr>
      <w:r>
        <w:rPr>
          <w:rFonts w:ascii="Book Antiqua" w:hAnsi="Book Antiqua" w:cs="Times New Roman"/>
        </w:rPr>
        <w:t xml:space="preserve">Isten, áldd meg a magyart  Jó kedvvel, bőséggel, Nyújts feléje védő kart,  Ha küzd ellenséggel Bal sors akit régen tép, Hozz rá víg esztendőt  Megbűnhődte már e nép A múltat s jövendőt! </w:t>
      </w:r>
      <w:r>
        <w:rPr>
          <w:rFonts w:ascii="Book Antiqua" w:hAnsi="Book Antiqua" w:cs="Times New Roman"/>
          <w:sz w:val="18"/>
          <w:szCs w:val="18"/>
        </w:rPr>
        <w:t>-----(Kölcsey Ferenc,1823. jan. 22.)</w:t>
      </w:r>
      <w:r>
        <w:rPr>
          <w:rFonts w:ascii="Book Antiqua" w:hAnsi="Book Antiqua" w:cs="Times New Roman"/>
        </w:rPr>
        <w:t xml:space="preserve"> </w:t>
      </w:r>
    </w:p>
    <w:p w:rsidR="00E753C9" w:rsidRPr="001619AD" w:rsidRDefault="00E753C9" w:rsidP="001619AD">
      <w:pPr>
        <w:spacing w:line="256" w:lineRule="auto"/>
        <w:rPr>
          <w:rFonts w:asciiTheme="minorHAnsi" w:eastAsiaTheme="minorHAnsi" w:hAnsiTheme="minorHAnsi" w:cstheme="minorBidi"/>
          <w:lang w:val="en-US"/>
        </w:rPr>
      </w:pPr>
      <w:r>
        <w:rPr>
          <w:noProof/>
          <w:lang w:val="en-US"/>
        </w:rPr>
        <w:drawing>
          <wp:inline distT="0" distB="0" distL="0" distR="0">
            <wp:extent cx="152400" cy="152400"/>
            <wp:effectExtent l="0" t="0" r="0" b="0"/>
            <wp:docPr id="34" name="Kép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33" name="Kép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31" name="Kép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30" name="Kép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9" name="Kép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8" name="Kép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7" name="Kép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6" name="Kép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4" name="Kép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3" name="Kép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2"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1" name="Kép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5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0" name="Kép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6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6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8"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6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6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6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noProof/>
          <w:lang w:val="en-US"/>
        </w:rPr>
        <w:drawing>
          <wp:inline distT="0" distB="0" distL="0" distR="0">
            <wp:extent cx="152400" cy="15240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4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1619AD">
        <w:rPr>
          <w:rFonts w:asciiTheme="minorHAnsi" w:eastAsiaTheme="minorHAnsi" w:hAnsiTheme="minorHAnsi" w:cstheme="minorBidi"/>
          <w:noProof/>
          <w:lang w:val="en-US"/>
        </w:rPr>
        <w:drawing>
          <wp:inline distT="0" distB="0" distL="0" distR="0" wp14:anchorId="5F947421">
            <wp:extent cx="152400" cy="152400"/>
            <wp:effectExtent l="0" t="0" r="0" b="0"/>
            <wp:docPr id="64" name="Kép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r w:rsidR="001619AD">
        <w:rPr>
          <w:rFonts w:asciiTheme="minorHAnsi" w:eastAsiaTheme="minorHAnsi" w:hAnsiTheme="minorHAnsi" w:cstheme="minorBidi"/>
          <w:noProof/>
          <w:lang w:val="en-US"/>
        </w:rPr>
        <w:drawing>
          <wp:inline distT="0" distB="0" distL="0" distR="0" wp14:anchorId="3F63D9E6">
            <wp:extent cx="152400" cy="152400"/>
            <wp:effectExtent l="0" t="0" r="0" b="0"/>
            <wp:docPr id="65" name="Kép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pic:spPr>
                </pic:pic>
              </a:graphicData>
            </a:graphic>
          </wp:inline>
        </w:drawing>
      </w:r>
    </w:p>
    <w:p w:rsidR="00972E45" w:rsidRDefault="006A38F5" w:rsidP="00972E45">
      <w:pPr>
        <w:spacing w:line="259" w:lineRule="auto"/>
        <w:rPr>
          <w:rFonts w:asciiTheme="minorHAnsi" w:eastAsiaTheme="minorHAnsi" w:hAnsiTheme="minorHAnsi" w:cstheme="minorBidi"/>
        </w:rPr>
      </w:pPr>
      <w:r>
        <w:rPr>
          <w:rFonts w:asciiTheme="minorHAnsi" w:eastAsiaTheme="minorHAnsi" w:hAnsiTheme="minorHAnsi" w:cstheme="minorBidi"/>
          <w:lang w:val="en-US"/>
        </w:rPr>
        <w:t xml:space="preserve"> </w:t>
      </w:r>
      <w:r w:rsidR="00972E45">
        <w:rPr>
          <w:noProof/>
          <w:lang w:val="en-US"/>
        </w:rPr>
        <w:drawing>
          <wp:inline distT="0" distB="0" distL="0" distR="0" wp14:anchorId="4691C745">
            <wp:extent cx="3663950" cy="603250"/>
            <wp:effectExtent l="0" t="0" r="0" b="6350"/>
            <wp:docPr id="63" name="Kép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63950" cy="603250"/>
                    </a:xfrm>
                    <a:prstGeom prst="rect">
                      <a:avLst/>
                    </a:prstGeom>
                    <a:noFill/>
                  </pic:spPr>
                </pic:pic>
              </a:graphicData>
            </a:graphic>
          </wp:inline>
        </w:drawing>
      </w:r>
      <w:r w:rsidR="00972E45" w:rsidRPr="00972E45">
        <w:rPr>
          <w:rFonts w:asciiTheme="minorHAnsi" w:eastAsiaTheme="minorHAnsi" w:hAnsiTheme="minorHAnsi" w:cstheme="minorBidi"/>
          <w:noProof/>
          <w:color w:val="FF0000"/>
          <w:lang w:eastAsia="hu-HU"/>
        </w:rPr>
        <w:t xml:space="preserve"> </w:t>
      </w:r>
      <w:r w:rsidR="00972E45" w:rsidRPr="00215625">
        <w:rPr>
          <w:rFonts w:asciiTheme="minorHAnsi" w:eastAsiaTheme="minorHAnsi" w:hAnsiTheme="minorHAnsi" w:cstheme="minorBidi"/>
          <w:noProof/>
          <w:color w:val="FF0000"/>
          <w:lang w:eastAsia="hu-HU"/>
        </w:rPr>
        <w:t>Négyszázötven éves a TORDÁN kihirdetett VALLÁSBÉKE.</w:t>
      </w:r>
      <w:r w:rsidR="00972E45" w:rsidRPr="00215625">
        <w:rPr>
          <w:rFonts w:asciiTheme="minorHAnsi" w:eastAsiaTheme="minorHAnsi" w:hAnsiTheme="minorHAnsi" w:cstheme="minorBidi"/>
          <w:noProof/>
          <w:color w:val="385623" w:themeColor="accent6" w:themeShade="80"/>
          <w:lang w:eastAsia="hu-HU"/>
        </w:rPr>
        <w:t>ERDÉLYORSZÁG fejedelme</w:t>
      </w:r>
      <w:r w:rsidR="00972E45" w:rsidRPr="00215625">
        <w:rPr>
          <w:rFonts w:asciiTheme="minorHAnsi" w:eastAsiaTheme="minorHAnsi" w:hAnsiTheme="minorHAnsi" w:cstheme="minorBidi"/>
          <w:noProof/>
          <w:color w:val="FF0000"/>
          <w:lang w:eastAsia="hu-HU"/>
        </w:rPr>
        <w:t xml:space="preserve">: </w:t>
      </w:r>
      <w:r w:rsidR="00972E45">
        <w:rPr>
          <w:rFonts w:asciiTheme="minorHAnsi" w:eastAsiaTheme="minorHAnsi" w:hAnsiTheme="minorHAnsi" w:cstheme="minorBidi"/>
          <w:noProof/>
          <w:color w:val="FF0000"/>
          <w:lang w:eastAsia="hu-HU"/>
        </w:rPr>
        <w:t>János Zsigmond.</w:t>
      </w:r>
      <w:r w:rsidR="00972E45" w:rsidRPr="00215625">
        <w:rPr>
          <w:rFonts w:asciiTheme="minorHAnsi" w:eastAsiaTheme="minorHAnsi" w:hAnsiTheme="minorHAnsi" w:cstheme="minorBidi"/>
          <w:color w:val="385623" w:themeColor="accent6" w:themeShade="80"/>
        </w:rPr>
        <w:t>Az olajfaág Krisztus békéjét, a tudás és bölcsesség szeretetét, a győzelmet és az örök dicsőséget jelképezi.</w:t>
      </w:r>
      <w:r>
        <w:rPr>
          <w:rFonts w:asciiTheme="minorHAnsi" w:eastAsiaTheme="minorHAnsi" w:hAnsiTheme="minorHAnsi" w:cstheme="minorBidi"/>
          <w:color w:val="385623" w:themeColor="accent6" w:themeShade="80"/>
        </w:rPr>
        <w:t xml:space="preserve"> </w:t>
      </w:r>
      <w:r w:rsidR="00972E45" w:rsidRPr="00215625">
        <w:rPr>
          <w:rFonts w:asciiTheme="minorHAnsi" w:eastAsiaTheme="minorHAnsi" w:hAnsiTheme="minorHAnsi" w:cstheme="minorBidi"/>
          <w:b/>
          <w:color w:val="FF0000"/>
        </w:rPr>
        <w:t>Tordán, 1568 jan. 13-án</w:t>
      </w:r>
      <w:r w:rsidR="00972E45" w:rsidRPr="00215625">
        <w:rPr>
          <w:rFonts w:asciiTheme="minorHAnsi" w:eastAsiaTheme="minorHAnsi" w:hAnsiTheme="minorHAnsi" w:cstheme="minorBidi"/>
          <w:color w:val="FF0000"/>
        </w:rPr>
        <w:t xml:space="preserve"> az Erdélyi Országgyűlés</w:t>
      </w:r>
      <w:r w:rsidR="00972E45">
        <w:rPr>
          <w:rFonts w:asciiTheme="minorHAnsi" w:eastAsiaTheme="minorHAnsi" w:hAnsiTheme="minorHAnsi" w:cstheme="minorBidi"/>
          <w:color w:val="FF0000"/>
        </w:rPr>
        <w:t xml:space="preserve"> a világon elsőként </w:t>
      </w:r>
      <w:r w:rsidR="00972E45" w:rsidRPr="00215625">
        <w:rPr>
          <w:rFonts w:asciiTheme="minorHAnsi" w:eastAsiaTheme="minorHAnsi" w:hAnsiTheme="minorHAnsi" w:cstheme="minorBidi"/>
          <w:color w:val="FF0000"/>
        </w:rPr>
        <w:t>hirdette</w:t>
      </w:r>
      <w:r w:rsidR="00972E45">
        <w:rPr>
          <w:rFonts w:asciiTheme="minorHAnsi" w:eastAsiaTheme="minorHAnsi" w:hAnsiTheme="minorHAnsi" w:cstheme="minorBidi"/>
          <w:color w:val="FF0000"/>
        </w:rPr>
        <w:t xml:space="preserve"> ki</w:t>
      </w:r>
      <w:r w:rsidR="00972E45" w:rsidRPr="00215625">
        <w:rPr>
          <w:rFonts w:asciiTheme="minorHAnsi" w:eastAsiaTheme="minorHAnsi" w:hAnsiTheme="minorHAnsi" w:cstheme="minorBidi"/>
          <w:color w:val="FF0000"/>
        </w:rPr>
        <w:t xml:space="preserve"> a </w:t>
      </w:r>
      <w:r w:rsidR="00972E45" w:rsidRPr="00215625">
        <w:rPr>
          <w:rFonts w:asciiTheme="minorHAnsi" w:eastAsiaTheme="minorHAnsi" w:hAnsiTheme="minorHAnsi" w:cstheme="minorBidi"/>
          <w:b/>
          <w:color w:val="FF0000"/>
        </w:rPr>
        <w:t>Vallásszabadságot</w:t>
      </w:r>
      <w:r w:rsidR="00972E45" w:rsidRPr="00215625">
        <w:rPr>
          <w:rFonts w:asciiTheme="minorHAnsi" w:eastAsiaTheme="minorHAnsi" w:hAnsiTheme="minorHAnsi" w:cstheme="minorBidi"/>
        </w:rPr>
        <w:t>.</w:t>
      </w:r>
    </w:p>
    <w:p w:rsidR="00215625" w:rsidRDefault="00E753C9" w:rsidP="00A57F73">
      <w:r>
        <w:rPr>
          <w:color w:val="FF0000"/>
        </w:rPr>
        <w:t>Szabó László</w:t>
      </w:r>
      <w:r>
        <w:t>, a Kolozsváron székelő Magyar Unitári</w:t>
      </w:r>
      <w:r w:rsidR="00A46BA4">
        <w:t>us Egyház püspöki tanácsosának</w:t>
      </w:r>
      <w:r>
        <w:t xml:space="preserve"> </w:t>
      </w:r>
      <w:r w:rsidR="00A46BA4">
        <w:t>előadása</w:t>
      </w:r>
      <w:r w:rsidR="00215625">
        <w:t xml:space="preserve"> </w:t>
      </w:r>
      <w:r>
        <w:t>a 450 éves, felbecsülhetetlen értékű történelmi, szellemi és vallási örökség</w:t>
      </w:r>
      <w:r w:rsidR="00A46BA4">
        <w:t>nek,</w:t>
      </w:r>
      <w:r>
        <w:t xml:space="preserve"> </w:t>
      </w:r>
      <w:r w:rsidR="00A57F73">
        <w:t xml:space="preserve">egy igazi Hungaricum </w:t>
      </w:r>
      <w:r>
        <w:t>jelentőségének</w:t>
      </w:r>
      <w:r w:rsidR="00A57F73">
        <w:t xml:space="preserve"> a</w:t>
      </w:r>
      <w:r w:rsidR="00972E45">
        <w:t xml:space="preserve"> tudatosítását szolgálja. </w:t>
      </w:r>
      <w:r w:rsidR="0038167E" w:rsidRPr="00482ED2">
        <w:rPr>
          <w:color w:val="FF0000"/>
        </w:rPr>
        <w:t xml:space="preserve">Tina Geels </w:t>
      </w:r>
      <w:r w:rsidR="0038167E">
        <w:t>delfti remonstráns lelkész</w:t>
      </w:r>
      <w:r w:rsidR="00482ED2">
        <w:t>, az IARF</w:t>
      </w:r>
      <w:r w:rsidR="006A38F5">
        <w:t xml:space="preserve">, az Unitárius Világszövetség </w:t>
      </w:r>
      <w:r w:rsidR="00482ED2">
        <w:t>vezetőségi tagja már számos alkalommal végzett kapcsolatépítési jószolgálatot a Magyar Unitárius Egyház gyülekezetei és a holland teológusok között</w:t>
      </w:r>
      <w:r w:rsidR="00972E45">
        <w:t>, például az Exit Könyvkiadó keretében</w:t>
      </w:r>
      <w:r w:rsidR="00482ED2">
        <w:t xml:space="preserve">. </w:t>
      </w:r>
      <w:r w:rsidR="00482ED2" w:rsidRPr="00482ED2">
        <w:rPr>
          <w:color w:val="FF0000"/>
        </w:rPr>
        <w:t xml:space="preserve">Haáz Katalin </w:t>
      </w:r>
      <w:r w:rsidR="00482ED2">
        <w:t>mérnök, a</w:t>
      </w:r>
      <w:r w:rsidR="003F34D2">
        <w:t>z Észak-Németországi Magyar G</w:t>
      </w:r>
      <w:r w:rsidR="006A38F5">
        <w:t>yülekezet</w:t>
      </w:r>
      <w:r w:rsidR="003F34D2">
        <w:t xml:space="preserve"> presbitere a marosvásárhelyi unitárius egyházközség tagja</w:t>
      </w:r>
      <w:r w:rsidR="006A38F5">
        <w:t xml:space="preserve">. A </w:t>
      </w:r>
      <w:r w:rsidR="003F34D2">
        <w:t>világhíressé vált „Fili”, a Szentegyházi Gyermekfilharm</w:t>
      </w:r>
      <w:r w:rsidR="006A38F5">
        <w:t>ónia egyik oszlopos</w:t>
      </w:r>
      <w:r w:rsidR="003F34D2">
        <w:t xml:space="preserve"> támogatója, aki </w:t>
      </w:r>
      <w:r w:rsidR="006A38F5">
        <w:t xml:space="preserve">most </w:t>
      </w:r>
      <w:r w:rsidR="003F34D2">
        <w:t>ízelítőt nyújt a dalos székely gyermekeink műsorából.</w:t>
      </w:r>
      <w:r w:rsidR="006A38F5">
        <w:t xml:space="preserve"> Testvérét,</w:t>
      </w:r>
      <w:r w:rsidR="00972E45">
        <w:t xml:space="preserve"> Haáz Sándor karna</w:t>
      </w:r>
      <w:r w:rsidR="006A38F5">
        <w:t xml:space="preserve">gyot illesse elismerés a színvonalas </w:t>
      </w:r>
      <w:r w:rsidR="00972E45">
        <w:t>művészi teljesítményért, azért hogy</w:t>
      </w:r>
      <w:r w:rsidR="006A38F5">
        <w:t xml:space="preserve"> hősies munkával öregbíti a magyar zenei sikerek hírét.</w:t>
      </w:r>
    </w:p>
    <w:p w:rsidR="007B6296" w:rsidRDefault="007B6296" w:rsidP="00215625">
      <w:r w:rsidRPr="00A57F73">
        <w:rPr>
          <w:color w:val="538135" w:themeColor="accent6" w:themeShade="BF"/>
          <w:sz w:val="20"/>
          <w:szCs w:val="20"/>
        </w:rPr>
        <w:t>„</w:t>
      </w:r>
      <w:r w:rsidRPr="00A57F73">
        <w:rPr>
          <w:sz w:val="20"/>
          <w:szCs w:val="20"/>
        </w:rPr>
        <w:t>HISZEM, hogy Isten mindenből, még a leggonoszabból is jót hozhat ki, s Ő ezt így is akarja. Ehhez szüksége van olyan emberekre, akiknek minden dolog a javát szolgálja. HISZEM, hogy Isten minden nehézségben annyi ellenálló erőt ad nekünk, amennyire szükségünk van. De nem előre ad, nehogy elbízzuk magunkat, hanem hogy egyedül Őreá hagyatkozzunk. E hit segítségével győzünk le minden aggodalmat, ami a jövőre nézve megfogan bennünk. HISZEM, hogy hibáink és tévedéseink nem véletlenül adódnak, és Istennek ezekkel nem nehezebb kijönni, mint feltételezett jótetteinkkel. HISZEM, hogy Isten nem valamiféle időtlen fátum, végzet. Hiszem, hogy Isten a mi őszinte imáinkra és felelősségtejes tetteinkre vár. Ő csak ezekre válaszol.” (Dietrich Bonhoeffer</w:t>
      </w:r>
      <w:r>
        <w:t>, 1906-1945)</w:t>
      </w:r>
      <w:r w:rsidR="00482ED2" w:rsidRPr="00482ED2">
        <w:rPr>
          <w:rFonts w:ascii="Times New Roman" w:eastAsia="Times New Roman" w:hAnsi="Times New Roman" w:cs="Times New Roman"/>
          <w:noProof/>
          <w:sz w:val="24"/>
          <w:szCs w:val="24"/>
          <w:lang w:val="en-US"/>
        </w:rPr>
        <w:t xml:space="preserve"> </w:t>
      </w:r>
    </w:p>
    <w:sectPr w:rsidR="007B6296">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3850" w:rsidRDefault="00493850" w:rsidP="006F215C">
      <w:pPr>
        <w:spacing w:after="0" w:line="240" w:lineRule="auto"/>
      </w:pPr>
      <w:r>
        <w:separator/>
      </w:r>
    </w:p>
  </w:endnote>
  <w:endnote w:type="continuationSeparator" w:id="0">
    <w:p w:rsidR="00493850" w:rsidRDefault="00493850" w:rsidP="006F21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3850" w:rsidRDefault="00493850" w:rsidP="006F215C">
      <w:pPr>
        <w:spacing w:after="0" w:line="240" w:lineRule="auto"/>
      </w:pPr>
      <w:r>
        <w:separator/>
      </w:r>
    </w:p>
  </w:footnote>
  <w:footnote w:type="continuationSeparator" w:id="0">
    <w:p w:rsidR="00493850" w:rsidRDefault="00493850" w:rsidP="006F21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06346212"/>
      <w:docPartObj>
        <w:docPartGallery w:val="Page Numbers (Top of Page)"/>
        <w:docPartUnique/>
      </w:docPartObj>
    </w:sdtPr>
    <w:sdtEndPr/>
    <w:sdtContent>
      <w:p w:rsidR="00215625" w:rsidRDefault="00215625">
        <w:pPr>
          <w:pStyle w:val="lfej"/>
        </w:pPr>
        <w:r>
          <w:fldChar w:fldCharType="begin"/>
        </w:r>
        <w:r>
          <w:instrText>PAGE   \* MERGEFORMAT</w:instrText>
        </w:r>
        <w:r>
          <w:fldChar w:fldCharType="separate"/>
        </w:r>
        <w:r w:rsidR="00493850">
          <w:rPr>
            <w:noProof/>
          </w:rPr>
          <w:t>1</w:t>
        </w:r>
        <w:r>
          <w:fldChar w:fldCharType="end"/>
        </w:r>
      </w:p>
    </w:sdtContent>
  </w:sdt>
  <w:p w:rsidR="006F215C" w:rsidRDefault="006F215C">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75pt;height:12.75pt" o:bullet="t">
        <v:imagedata r:id="rId1" o:title="clip_image001"/>
      </v:shape>
    </w:pict>
  </w:numPicBullet>
  <w:abstractNum w:abstractNumId="0" w15:restartNumberingAfterBreak="0">
    <w:nsid w:val="58FB6F69"/>
    <w:multiLevelType w:val="hybridMultilevel"/>
    <w:tmpl w:val="B756CD16"/>
    <w:lvl w:ilvl="0" w:tplc="764A9942">
      <w:start w:val="1"/>
      <w:numFmt w:val="bullet"/>
      <w:lvlText w:val=""/>
      <w:lvlPicBulletId w:val="0"/>
      <w:lvlJc w:val="left"/>
      <w:pPr>
        <w:tabs>
          <w:tab w:val="num" w:pos="720"/>
        </w:tabs>
        <w:ind w:left="720" w:hanging="360"/>
      </w:pPr>
      <w:rPr>
        <w:rFonts w:ascii="Symbol" w:hAnsi="Symbol" w:hint="default"/>
      </w:rPr>
    </w:lvl>
    <w:lvl w:ilvl="1" w:tplc="FEA0F4C2">
      <w:start w:val="1"/>
      <w:numFmt w:val="bullet"/>
      <w:lvlText w:val=""/>
      <w:lvlJc w:val="left"/>
      <w:pPr>
        <w:tabs>
          <w:tab w:val="num" w:pos="1440"/>
        </w:tabs>
        <w:ind w:left="1440" w:hanging="360"/>
      </w:pPr>
      <w:rPr>
        <w:rFonts w:ascii="Symbol" w:hAnsi="Symbol" w:hint="default"/>
      </w:rPr>
    </w:lvl>
    <w:lvl w:ilvl="2" w:tplc="6408F326">
      <w:start w:val="1"/>
      <w:numFmt w:val="bullet"/>
      <w:lvlText w:val=""/>
      <w:lvlJc w:val="left"/>
      <w:pPr>
        <w:tabs>
          <w:tab w:val="num" w:pos="2160"/>
        </w:tabs>
        <w:ind w:left="2160" w:hanging="360"/>
      </w:pPr>
      <w:rPr>
        <w:rFonts w:ascii="Symbol" w:hAnsi="Symbol" w:hint="default"/>
      </w:rPr>
    </w:lvl>
    <w:lvl w:ilvl="3" w:tplc="9C5CF878">
      <w:start w:val="1"/>
      <w:numFmt w:val="bullet"/>
      <w:lvlText w:val=""/>
      <w:lvlJc w:val="left"/>
      <w:pPr>
        <w:tabs>
          <w:tab w:val="num" w:pos="2880"/>
        </w:tabs>
        <w:ind w:left="2880" w:hanging="360"/>
      </w:pPr>
      <w:rPr>
        <w:rFonts w:ascii="Symbol" w:hAnsi="Symbol" w:hint="default"/>
      </w:rPr>
    </w:lvl>
    <w:lvl w:ilvl="4" w:tplc="AE6C0FDE">
      <w:start w:val="1"/>
      <w:numFmt w:val="bullet"/>
      <w:lvlText w:val=""/>
      <w:lvlJc w:val="left"/>
      <w:pPr>
        <w:tabs>
          <w:tab w:val="num" w:pos="3600"/>
        </w:tabs>
        <w:ind w:left="3600" w:hanging="360"/>
      </w:pPr>
      <w:rPr>
        <w:rFonts w:ascii="Symbol" w:hAnsi="Symbol" w:hint="default"/>
      </w:rPr>
    </w:lvl>
    <w:lvl w:ilvl="5" w:tplc="2FAC6A64">
      <w:start w:val="1"/>
      <w:numFmt w:val="bullet"/>
      <w:lvlText w:val=""/>
      <w:lvlJc w:val="left"/>
      <w:pPr>
        <w:tabs>
          <w:tab w:val="num" w:pos="4320"/>
        </w:tabs>
        <w:ind w:left="4320" w:hanging="360"/>
      </w:pPr>
      <w:rPr>
        <w:rFonts w:ascii="Symbol" w:hAnsi="Symbol" w:hint="default"/>
      </w:rPr>
    </w:lvl>
    <w:lvl w:ilvl="6" w:tplc="14102A2C">
      <w:start w:val="1"/>
      <w:numFmt w:val="bullet"/>
      <w:lvlText w:val=""/>
      <w:lvlJc w:val="left"/>
      <w:pPr>
        <w:tabs>
          <w:tab w:val="num" w:pos="5040"/>
        </w:tabs>
        <w:ind w:left="5040" w:hanging="360"/>
      </w:pPr>
      <w:rPr>
        <w:rFonts w:ascii="Symbol" w:hAnsi="Symbol" w:hint="default"/>
      </w:rPr>
    </w:lvl>
    <w:lvl w:ilvl="7" w:tplc="2F7050DA">
      <w:start w:val="1"/>
      <w:numFmt w:val="bullet"/>
      <w:lvlText w:val=""/>
      <w:lvlJc w:val="left"/>
      <w:pPr>
        <w:tabs>
          <w:tab w:val="num" w:pos="5760"/>
        </w:tabs>
        <w:ind w:left="5760" w:hanging="360"/>
      </w:pPr>
      <w:rPr>
        <w:rFonts w:ascii="Symbol" w:hAnsi="Symbol" w:hint="default"/>
      </w:rPr>
    </w:lvl>
    <w:lvl w:ilvl="8" w:tplc="365609DA">
      <w:start w:val="1"/>
      <w:numFmt w:val="bullet"/>
      <w:lvlText w:val=""/>
      <w:lvlJc w:val="left"/>
      <w:pPr>
        <w:tabs>
          <w:tab w:val="num" w:pos="6480"/>
        </w:tabs>
        <w:ind w:left="6480" w:hanging="360"/>
      </w:pPr>
      <w:rPr>
        <w:rFonts w:ascii="Symbol" w:hAnsi="Symbol" w:hint="default"/>
      </w:rPr>
    </w:lvl>
  </w:abstractNum>
  <w:abstractNum w:abstractNumId="1" w15:restartNumberingAfterBreak="0">
    <w:nsid w:val="5CB14AF1"/>
    <w:multiLevelType w:val="hybridMultilevel"/>
    <w:tmpl w:val="7D3627DC"/>
    <w:lvl w:ilvl="0" w:tplc="7B12E306">
      <w:start w:val="1"/>
      <w:numFmt w:val="bullet"/>
      <w:lvlText w:val=""/>
      <w:lvlPicBulletId w:val="0"/>
      <w:lvlJc w:val="left"/>
      <w:pPr>
        <w:tabs>
          <w:tab w:val="num" w:pos="720"/>
        </w:tabs>
        <w:ind w:left="720" w:hanging="360"/>
      </w:pPr>
      <w:rPr>
        <w:rFonts w:ascii="Symbol" w:hAnsi="Symbol" w:hint="default"/>
      </w:rPr>
    </w:lvl>
    <w:lvl w:ilvl="1" w:tplc="1234A80E" w:tentative="1">
      <w:start w:val="1"/>
      <w:numFmt w:val="bullet"/>
      <w:lvlText w:val=""/>
      <w:lvlJc w:val="left"/>
      <w:pPr>
        <w:tabs>
          <w:tab w:val="num" w:pos="1440"/>
        </w:tabs>
        <w:ind w:left="1440" w:hanging="360"/>
      </w:pPr>
      <w:rPr>
        <w:rFonts w:ascii="Symbol" w:hAnsi="Symbol" w:hint="default"/>
      </w:rPr>
    </w:lvl>
    <w:lvl w:ilvl="2" w:tplc="95A437CE" w:tentative="1">
      <w:start w:val="1"/>
      <w:numFmt w:val="bullet"/>
      <w:lvlText w:val=""/>
      <w:lvlJc w:val="left"/>
      <w:pPr>
        <w:tabs>
          <w:tab w:val="num" w:pos="2160"/>
        </w:tabs>
        <w:ind w:left="2160" w:hanging="360"/>
      </w:pPr>
      <w:rPr>
        <w:rFonts w:ascii="Symbol" w:hAnsi="Symbol" w:hint="default"/>
      </w:rPr>
    </w:lvl>
    <w:lvl w:ilvl="3" w:tplc="2E5627D0" w:tentative="1">
      <w:start w:val="1"/>
      <w:numFmt w:val="bullet"/>
      <w:lvlText w:val=""/>
      <w:lvlJc w:val="left"/>
      <w:pPr>
        <w:tabs>
          <w:tab w:val="num" w:pos="2880"/>
        </w:tabs>
        <w:ind w:left="2880" w:hanging="360"/>
      </w:pPr>
      <w:rPr>
        <w:rFonts w:ascii="Symbol" w:hAnsi="Symbol" w:hint="default"/>
      </w:rPr>
    </w:lvl>
    <w:lvl w:ilvl="4" w:tplc="BE846958" w:tentative="1">
      <w:start w:val="1"/>
      <w:numFmt w:val="bullet"/>
      <w:lvlText w:val=""/>
      <w:lvlJc w:val="left"/>
      <w:pPr>
        <w:tabs>
          <w:tab w:val="num" w:pos="3600"/>
        </w:tabs>
        <w:ind w:left="3600" w:hanging="360"/>
      </w:pPr>
      <w:rPr>
        <w:rFonts w:ascii="Symbol" w:hAnsi="Symbol" w:hint="default"/>
      </w:rPr>
    </w:lvl>
    <w:lvl w:ilvl="5" w:tplc="F52C3E12" w:tentative="1">
      <w:start w:val="1"/>
      <w:numFmt w:val="bullet"/>
      <w:lvlText w:val=""/>
      <w:lvlJc w:val="left"/>
      <w:pPr>
        <w:tabs>
          <w:tab w:val="num" w:pos="4320"/>
        </w:tabs>
        <w:ind w:left="4320" w:hanging="360"/>
      </w:pPr>
      <w:rPr>
        <w:rFonts w:ascii="Symbol" w:hAnsi="Symbol" w:hint="default"/>
      </w:rPr>
    </w:lvl>
    <w:lvl w:ilvl="6" w:tplc="A814A384" w:tentative="1">
      <w:start w:val="1"/>
      <w:numFmt w:val="bullet"/>
      <w:lvlText w:val=""/>
      <w:lvlJc w:val="left"/>
      <w:pPr>
        <w:tabs>
          <w:tab w:val="num" w:pos="5040"/>
        </w:tabs>
        <w:ind w:left="5040" w:hanging="360"/>
      </w:pPr>
      <w:rPr>
        <w:rFonts w:ascii="Symbol" w:hAnsi="Symbol" w:hint="default"/>
      </w:rPr>
    </w:lvl>
    <w:lvl w:ilvl="7" w:tplc="723A7574" w:tentative="1">
      <w:start w:val="1"/>
      <w:numFmt w:val="bullet"/>
      <w:lvlText w:val=""/>
      <w:lvlJc w:val="left"/>
      <w:pPr>
        <w:tabs>
          <w:tab w:val="num" w:pos="5760"/>
        </w:tabs>
        <w:ind w:left="5760" w:hanging="360"/>
      </w:pPr>
      <w:rPr>
        <w:rFonts w:ascii="Symbol" w:hAnsi="Symbol" w:hint="default"/>
      </w:rPr>
    </w:lvl>
    <w:lvl w:ilvl="8" w:tplc="66369408"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3C9"/>
    <w:rsid w:val="000062B7"/>
    <w:rsid w:val="000103D5"/>
    <w:rsid w:val="00053C18"/>
    <w:rsid w:val="000A3CBC"/>
    <w:rsid w:val="00120553"/>
    <w:rsid w:val="001619AD"/>
    <w:rsid w:val="001C4678"/>
    <w:rsid w:val="001E3280"/>
    <w:rsid w:val="001E63CF"/>
    <w:rsid w:val="00215625"/>
    <w:rsid w:val="002B1352"/>
    <w:rsid w:val="003333EE"/>
    <w:rsid w:val="0038167E"/>
    <w:rsid w:val="003F34D2"/>
    <w:rsid w:val="00400E2A"/>
    <w:rsid w:val="00482ED2"/>
    <w:rsid w:val="00493850"/>
    <w:rsid w:val="00493921"/>
    <w:rsid w:val="00530F90"/>
    <w:rsid w:val="00592DA4"/>
    <w:rsid w:val="005B4365"/>
    <w:rsid w:val="005D0B0D"/>
    <w:rsid w:val="005E206C"/>
    <w:rsid w:val="00602529"/>
    <w:rsid w:val="006A38F5"/>
    <w:rsid w:val="006C0AF3"/>
    <w:rsid w:val="006F215C"/>
    <w:rsid w:val="00740F8C"/>
    <w:rsid w:val="00743F73"/>
    <w:rsid w:val="007B6296"/>
    <w:rsid w:val="007C62FA"/>
    <w:rsid w:val="00847A71"/>
    <w:rsid w:val="008F1272"/>
    <w:rsid w:val="00952783"/>
    <w:rsid w:val="00972E45"/>
    <w:rsid w:val="00977DAF"/>
    <w:rsid w:val="00A46BA4"/>
    <w:rsid w:val="00A57F73"/>
    <w:rsid w:val="00AC2793"/>
    <w:rsid w:val="00B648B6"/>
    <w:rsid w:val="00B9128C"/>
    <w:rsid w:val="00BC09F4"/>
    <w:rsid w:val="00C21948"/>
    <w:rsid w:val="00C26985"/>
    <w:rsid w:val="00C93EB7"/>
    <w:rsid w:val="00C96D9A"/>
    <w:rsid w:val="00CA2E27"/>
    <w:rsid w:val="00CB074E"/>
    <w:rsid w:val="00D74FDD"/>
    <w:rsid w:val="00D75597"/>
    <w:rsid w:val="00DB4E42"/>
    <w:rsid w:val="00E35484"/>
    <w:rsid w:val="00E753C9"/>
    <w:rsid w:val="00E82F60"/>
    <w:rsid w:val="00E97174"/>
    <w:rsid w:val="00FE4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A661BD-6085-4BE7-AD97-1A3483FBC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753C9"/>
    <w:pPr>
      <w:spacing w:line="254" w:lineRule="auto"/>
    </w:pPr>
    <w:rPr>
      <w:rFonts w:ascii="Calibri" w:eastAsia="Calibri" w:hAnsi="Calibri" w:cs="Arial"/>
      <w:lang w:val="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uiPriority w:val="99"/>
    <w:semiHidden/>
    <w:unhideWhenUsed/>
    <w:rsid w:val="00E753C9"/>
    <w:rPr>
      <w:color w:val="0563C1"/>
      <w:u w:val="single"/>
    </w:rPr>
  </w:style>
  <w:style w:type="paragraph" w:styleId="Nincstrkz">
    <w:name w:val="No Spacing"/>
    <w:uiPriority w:val="1"/>
    <w:qFormat/>
    <w:rsid w:val="00E753C9"/>
    <w:pPr>
      <w:spacing w:after="0" w:line="240" w:lineRule="auto"/>
    </w:pPr>
    <w:rPr>
      <w:rFonts w:ascii="Calibri" w:eastAsia="Calibri" w:hAnsi="Calibri" w:cs="Arial"/>
      <w:lang w:val="hu-HU"/>
    </w:rPr>
  </w:style>
  <w:style w:type="paragraph" w:styleId="Listaszerbekezds">
    <w:name w:val="List Paragraph"/>
    <w:basedOn w:val="Norml"/>
    <w:uiPriority w:val="34"/>
    <w:qFormat/>
    <w:rsid w:val="00E753C9"/>
    <w:pPr>
      <w:ind w:left="720"/>
      <w:contextualSpacing/>
    </w:pPr>
  </w:style>
  <w:style w:type="character" w:customStyle="1" w:styleId="content">
    <w:name w:val="content"/>
    <w:basedOn w:val="Bekezdsalapbettpusa"/>
    <w:rsid w:val="00E753C9"/>
  </w:style>
  <w:style w:type="paragraph" w:styleId="lfej">
    <w:name w:val="header"/>
    <w:basedOn w:val="Norml"/>
    <w:link w:val="lfejChar"/>
    <w:uiPriority w:val="99"/>
    <w:unhideWhenUsed/>
    <w:rsid w:val="006F215C"/>
    <w:pPr>
      <w:tabs>
        <w:tab w:val="center" w:pos="4680"/>
        <w:tab w:val="right" w:pos="9360"/>
      </w:tabs>
      <w:spacing w:after="0" w:line="240" w:lineRule="auto"/>
    </w:pPr>
  </w:style>
  <w:style w:type="character" w:customStyle="1" w:styleId="lfejChar">
    <w:name w:val="Élőfej Char"/>
    <w:basedOn w:val="Bekezdsalapbettpusa"/>
    <w:link w:val="lfej"/>
    <w:uiPriority w:val="99"/>
    <w:rsid w:val="006F215C"/>
    <w:rPr>
      <w:rFonts w:ascii="Calibri" w:eastAsia="Calibri" w:hAnsi="Calibri" w:cs="Arial"/>
      <w:lang w:val="hu-HU"/>
    </w:rPr>
  </w:style>
  <w:style w:type="paragraph" w:styleId="llb">
    <w:name w:val="footer"/>
    <w:basedOn w:val="Norml"/>
    <w:link w:val="llbChar"/>
    <w:uiPriority w:val="99"/>
    <w:unhideWhenUsed/>
    <w:rsid w:val="006F215C"/>
    <w:pPr>
      <w:tabs>
        <w:tab w:val="center" w:pos="4680"/>
        <w:tab w:val="right" w:pos="9360"/>
      </w:tabs>
      <w:spacing w:after="0" w:line="240" w:lineRule="auto"/>
    </w:pPr>
  </w:style>
  <w:style w:type="character" w:customStyle="1" w:styleId="llbChar">
    <w:name w:val="Élőláb Char"/>
    <w:basedOn w:val="Bekezdsalapbettpusa"/>
    <w:link w:val="llb"/>
    <w:uiPriority w:val="99"/>
    <w:rsid w:val="006F215C"/>
    <w:rPr>
      <w:rFonts w:ascii="Calibri" w:eastAsia="Calibri" w:hAnsi="Calibri" w:cs="Arial"/>
      <w:lang w:val="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2960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ianenimagyarotthon@gmail.com"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www.facebook.com/refistentiszteletzwolleban/" TargetMode="External"/><Relationship Id="rId4" Type="http://schemas.openxmlformats.org/officeDocument/2006/relationships/settings" Target="settings.xml"/><Relationship Id="rId9" Type="http://schemas.openxmlformats.org/officeDocument/2006/relationships/hyperlink" Target="mailto:jhermanm@gmail.com" TargetMode="External"/><Relationship Id="rId14"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1D4DE-A8C8-4E77-89E8-FC0467B3B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2879</Words>
  <Characters>16416</Characters>
  <Application>Microsoft Office Word</Application>
  <DocSecurity>0</DocSecurity>
  <Lines>136</Lines>
  <Paragraphs>38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19257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3</cp:revision>
  <dcterms:created xsi:type="dcterms:W3CDTF">2018-11-25T14:16:00Z</dcterms:created>
  <dcterms:modified xsi:type="dcterms:W3CDTF">2018-12-07T20:19:00Z</dcterms:modified>
</cp:coreProperties>
</file>