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A7C" w:rsidRPr="00666607" w:rsidRDefault="001C6A7C" w:rsidP="001C6A7C">
      <w:pPr>
        <w:spacing w:line="360" w:lineRule="auto"/>
        <w:jc w:val="both"/>
        <w:rPr>
          <w:rFonts w:ascii="Book Antiqua" w:hAnsi="Book Antiqua"/>
          <w:b/>
          <w:bCs/>
          <w:color w:val="FF0000"/>
          <w:sz w:val="20"/>
          <w:szCs w:val="20"/>
        </w:rPr>
      </w:pPr>
      <w:bookmarkStart w:id="0" w:name="_GoBack"/>
      <w:bookmarkEnd w:id="0"/>
      <w:r>
        <w:rPr>
          <w:b/>
          <w:bCs/>
          <w:sz w:val="28"/>
          <w:szCs w:val="28"/>
        </w:rPr>
        <w:t xml:space="preserve">    </w:t>
      </w:r>
      <w:r w:rsidRPr="00666607">
        <w:rPr>
          <w:rFonts w:ascii="Book Antiqua" w:hAnsi="Book Antiqua"/>
          <w:b/>
          <w:bCs/>
          <w:color w:val="FF0000"/>
        </w:rPr>
        <w:t>VI</w:t>
      </w:r>
      <w:r>
        <w:rPr>
          <w:rFonts w:ascii="Book Antiqua" w:hAnsi="Book Antiqua"/>
          <w:b/>
          <w:bCs/>
          <w:color w:val="FF0000"/>
        </w:rPr>
        <w:t>I</w:t>
      </w:r>
      <w:r w:rsidRPr="00666607">
        <w:rPr>
          <w:rFonts w:ascii="Book Antiqua" w:hAnsi="Book Antiqua"/>
          <w:b/>
          <w:bCs/>
          <w:color w:val="FF0000"/>
        </w:rPr>
        <w:t>.</w:t>
      </w:r>
      <w:r>
        <w:rPr>
          <w:b/>
          <w:bCs/>
          <w:sz w:val="28"/>
          <w:szCs w:val="28"/>
        </w:rPr>
        <w:t xml:space="preserve">     </w:t>
      </w:r>
      <w:r w:rsidRPr="00666607">
        <w:rPr>
          <w:rFonts w:ascii="Book Antiqua" w:hAnsi="Book Antiqua"/>
          <w:noProof/>
          <w:lang w:val="en-US"/>
        </w:rPr>
        <w:drawing>
          <wp:inline distT="0" distB="0" distL="0" distR="0" wp14:anchorId="03B22FED" wp14:editId="65E547E0">
            <wp:extent cx="349200" cy="327600"/>
            <wp:effectExtent l="0" t="0" r="0" b="0"/>
            <wp:docPr id="13" name="Kép 1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Pr>
          <w:rFonts w:ascii="Book Antiqua" w:hAnsi="Book Antiqua"/>
          <w:b/>
          <w:bCs/>
          <w:sz w:val="28"/>
          <w:szCs w:val="28"/>
        </w:rPr>
        <w:t xml:space="preserve">  </w:t>
      </w:r>
      <w:r w:rsidRPr="00666607">
        <w:rPr>
          <w:rFonts w:ascii="Book Antiqua" w:hAnsi="Book Antiqua"/>
          <w:b/>
          <w:bCs/>
        </w:rPr>
        <w:t xml:space="preserve"> </w:t>
      </w:r>
      <w:r w:rsidRPr="00666607">
        <w:rPr>
          <w:rFonts w:ascii="Book Antiqua" w:hAnsi="Book Antiqua"/>
          <w:b/>
          <w:bCs/>
          <w:color w:val="FF0000"/>
        </w:rPr>
        <w:t>Zwollei</w:t>
      </w:r>
      <w:r w:rsidRPr="00666607">
        <w:rPr>
          <w:rFonts w:ascii="Book Antiqua" w:hAnsi="Book Antiqua"/>
          <w:b/>
          <w:bCs/>
          <w:color w:val="FF0000"/>
          <w:sz w:val="20"/>
          <w:szCs w:val="20"/>
        </w:rPr>
        <w:t xml:space="preserve">      </w:t>
      </w:r>
      <w:r>
        <w:rPr>
          <w:rFonts w:ascii="Book Antiqua" w:hAnsi="Book Antiqua"/>
          <w:b/>
          <w:bCs/>
          <w:color w:val="FF0000"/>
          <w:sz w:val="20"/>
          <w:szCs w:val="20"/>
        </w:rPr>
        <w:t xml:space="preserve"> </w:t>
      </w:r>
      <w:r w:rsidRPr="00666607">
        <w:rPr>
          <w:rFonts w:ascii="Book Antiqua" w:hAnsi="Book Antiqua"/>
          <w:b/>
          <w:bCs/>
          <w:color w:val="FF0000"/>
          <w:sz w:val="20"/>
          <w:szCs w:val="20"/>
        </w:rPr>
        <w:t xml:space="preserve"> </w:t>
      </w:r>
      <w:r w:rsidRPr="00CB7C6C">
        <w:rPr>
          <w:rFonts w:ascii="Book Antiqua" w:hAnsi="Book Antiqua"/>
          <w:b/>
          <w:bCs/>
          <w:color w:val="00B050"/>
        </w:rPr>
        <w:t>magyar</w:t>
      </w:r>
      <w:r w:rsidRPr="00CB7C6C">
        <w:rPr>
          <w:rFonts w:ascii="Book Antiqua" w:hAnsi="Book Antiqua"/>
          <w:b/>
          <w:bCs/>
          <w:color w:val="00B050"/>
          <w:sz w:val="20"/>
          <w:szCs w:val="20"/>
        </w:rPr>
        <w:t xml:space="preserve">   </w:t>
      </w:r>
      <w:r>
        <w:rPr>
          <w:rFonts w:ascii="Book Antiqua" w:hAnsi="Book Antiqua"/>
          <w:b/>
          <w:bCs/>
          <w:color w:val="FF0000"/>
          <w:sz w:val="20"/>
          <w:szCs w:val="20"/>
        </w:rPr>
        <w:t xml:space="preserve"> </w:t>
      </w:r>
      <w:r w:rsidRPr="00666607">
        <w:rPr>
          <w:rFonts w:ascii="Book Antiqua" w:hAnsi="Book Antiqua"/>
          <w:b/>
          <w:bCs/>
          <w:color w:val="FF0000"/>
          <w:sz w:val="20"/>
          <w:szCs w:val="20"/>
        </w:rPr>
        <w:t xml:space="preserve">  </w:t>
      </w:r>
      <w:r w:rsidRPr="00666607">
        <w:rPr>
          <w:rFonts w:ascii="Book Antiqua" w:hAnsi="Book Antiqua"/>
          <w:noProof/>
          <w:lang w:val="en-US"/>
        </w:rPr>
        <w:drawing>
          <wp:inline distT="0" distB="0" distL="0" distR="0" wp14:anchorId="28033FBB" wp14:editId="1FB0BD3B">
            <wp:extent cx="349200" cy="327600"/>
            <wp:effectExtent l="0" t="0" r="0" b="0"/>
            <wp:docPr id="51" name="Kép 51"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bCs/>
          <w:color w:val="FF0000"/>
          <w:sz w:val="20"/>
          <w:szCs w:val="20"/>
        </w:rPr>
        <w:t xml:space="preserve">     </w:t>
      </w:r>
      <w:r w:rsidRPr="00CB7C6C">
        <w:rPr>
          <w:rFonts w:ascii="Book Antiqua" w:hAnsi="Book Antiqua"/>
          <w:b/>
          <w:bCs/>
          <w:color w:val="00B050"/>
        </w:rPr>
        <w:t>protestáns</w:t>
      </w:r>
      <w:r>
        <w:rPr>
          <w:rFonts w:ascii="Book Antiqua" w:hAnsi="Book Antiqua"/>
          <w:b/>
          <w:bCs/>
          <w:color w:val="FF0000"/>
          <w:sz w:val="20"/>
          <w:szCs w:val="20"/>
        </w:rPr>
        <w:t xml:space="preserve">    </w:t>
      </w:r>
      <w:r w:rsidRPr="00666607">
        <w:rPr>
          <w:rFonts w:ascii="Book Antiqua" w:hAnsi="Book Antiqua"/>
          <w:b/>
          <w:bCs/>
          <w:color w:val="FF0000"/>
          <w:sz w:val="20"/>
          <w:szCs w:val="20"/>
        </w:rPr>
        <w:t xml:space="preserve"> </w:t>
      </w:r>
      <w:r w:rsidRPr="00666607">
        <w:rPr>
          <w:rFonts w:ascii="Book Antiqua" w:hAnsi="Book Antiqua"/>
          <w:b/>
          <w:bCs/>
          <w:color w:val="FF0000"/>
        </w:rPr>
        <w:t>istentiszteletek:</w:t>
      </w:r>
      <w:r w:rsidRPr="00666607">
        <w:rPr>
          <w:rFonts w:ascii="Book Antiqua" w:hAnsi="Book Antiqua"/>
          <w:b/>
          <w:bCs/>
          <w:color w:val="FF0000"/>
          <w:sz w:val="20"/>
          <w:szCs w:val="20"/>
        </w:rPr>
        <w:t xml:space="preserve">  </w:t>
      </w:r>
      <w:r w:rsidRPr="00666607">
        <w:rPr>
          <w:rFonts w:ascii="Book Antiqua" w:hAnsi="Book Antiqua"/>
          <w:noProof/>
          <w:lang w:val="en-US"/>
        </w:rPr>
        <w:drawing>
          <wp:inline distT="0" distB="0" distL="0" distR="0" wp14:anchorId="5A58412C" wp14:editId="06C90C6E">
            <wp:extent cx="349200" cy="327600"/>
            <wp:effectExtent l="0" t="0" r="0" b="0"/>
            <wp:docPr id="18" name="Kép 1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bCs/>
          <w:color w:val="FF0000"/>
          <w:sz w:val="20"/>
          <w:szCs w:val="20"/>
        </w:rPr>
        <w:t xml:space="preserve">  </w:t>
      </w:r>
      <w:r w:rsidRPr="00666607">
        <w:rPr>
          <w:rFonts w:ascii="Book Antiqua" w:hAnsi="Book Antiqua"/>
          <w:b/>
          <w:bCs/>
          <w:color w:val="FF0000"/>
        </w:rPr>
        <w:t>VI</w:t>
      </w:r>
      <w:r>
        <w:rPr>
          <w:rFonts w:ascii="Book Antiqua" w:hAnsi="Book Antiqua"/>
          <w:b/>
          <w:bCs/>
          <w:color w:val="FF0000"/>
        </w:rPr>
        <w:t>I</w:t>
      </w:r>
      <w:r w:rsidRPr="00666607">
        <w:rPr>
          <w:rFonts w:ascii="Book Antiqua" w:hAnsi="Book Antiqua"/>
          <w:b/>
          <w:bCs/>
          <w:color w:val="FF0000"/>
        </w:rPr>
        <w:t>.</w:t>
      </w:r>
      <w:r w:rsidRPr="00666607">
        <w:rPr>
          <w:rFonts w:ascii="Book Antiqua" w:hAnsi="Book Antiqua"/>
          <w:noProof/>
          <w:lang w:eastAsia="hu-HU"/>
        </w:rPr>
        <w:t xml:space="preserve">                   </w:t>
      </w:r>
      <w:r>
        <w:rPr>
          <w:rFonts w:ascii="Book Antiqua" w:hAnsi="Book Antiqua"/>
          <w:noProof/>
          <w:lang w:eastAsia="hu-HU"/>
        </w:rPr>
        <w:t xml:space="preserve"> </w:t>
      </w:r>
    </w:p>
    <w:p w:rsidR="001C6A7C" w:rsidRPr="00666607" w:rsidRDefault="001C6A7C" w:rsidP="001C6A7C">
      <w:pPr>
        <w:jc w:val="both"/>
        <w:rPr>
          <w:rFonts w:ascii="Book Antiqua" w:hAnsi="Book Antiqua"/>
          <w:b/>
          <w:bCs/>
          <w:color w:val="002060"/>
          <w:sz w:val="20"/>
          <w:szCs w:val="20"/>
        </w:rPr>
      </w:pPr>
      <w:r w:rsidRPr="00666607">
        <w:rPr>
          <w:rFonts w:ascii="Book Antiqua" w:hAnsi="Book Antiqua"/>
          <w:b/>
          <w:bCs/>
          <w:color w:val="002060"/>
          <w:sz w:val="20"/>
          <w:szCs w:val="20"/>
        </w:rPr>
        <w:t>Meghívó  magyar református istentisztelet</w:t>
      </w:r>
      <w:r>
        <w:rPr>
          <w:rFonts w:ascii="Book Antiqua" w:hAnsi="Book Antiqua"/>
          <w:b/>
          <w:bCs/>
          <w:color w:val="002060"/>
          <w:sz w:val="20"/>
          <w:szCs w:val="20"/>
        </w:rPr>
        <w:t>re: Zwolle, 2018</w:t>
      </w:r>
      <w:r w:rsidRPr="00666607">
        <w:rPr>
          <w:rFonts w:ascii="Book Antiqua" w:hAnsi="Book Antiqua"/>
          <w:b/>
          <w:bCs/>
          <w:color w:val="002060"/>
          <w:sz w:val="20"/>
          <w:szCs w:val="20"/>
        </w:rPr>
        <w:t xml:space="preserve">  </w:t>
      </w:r>
      <w:r>
        <w:rPr>
          <w:rFonts w:ascii="Book Antiqua" w:hAnsi="Book Antiqua"/>
          <w:b/>
          <w:bCs/>
          <w:color w:val="002060"/>
          <w:sz w:val="20"/>
          <w:szCs w:val="20"/>
        </w:rPr>
        <w:t>április</w:t>
      </w:r>
      <w:r w:rsidR="00BF53C3">
        <w:rPr>
          <w:rFonts w:ascii="Book Antiqua" w:hAnsi="Book Antiqua"/>
          <w:b/>
          <w:bCs/>
          <w:color w:val="002060"/>
          <w:sz w:val="20"/>
          <w:szCs w:val="20"/>
        </w:rPr>
        <w:t xml:space="preserve"> </w:t>
      </w:r>
      <w:r w:rsidRPr="00666607">
        <w:rPr>
          <w:rFonts w:ascii="Book Antiqua" w:hAnsi="Book Antiqua"/>
          <w:b/>
          <w:bCs/>
          <w:color w:val="002060"/>
          <w:sz w:val="20"/>
          <w:szCs w:val="20"/>
        </w:rPr>
        <w:t xml:space="preserve"> </w:t>
      </w:r>
      <w:r>
        <w:rPr>
          <w:rFonts w:ascii="Book Antiqua" w:hAnsi="Book Antiqua"/>
          <w:b/>
          <w:bCs/>
          <w:color w:val="002060"/>
          <w:sz w:val="20"/>
          <w:szCs w:val="20"/>
        </w:rPr>
        <w:t>2-án, 11</w:t>
      </w:r>
      <w:r w:rsidRPr="00666607">
        <w:rPr>
          <w:rFonts w:ascii="Book Antiqua" w:hAnsi="Book Antiqua"/>
          <w:b/>
          <w:bCs/>
          <w:color w:val="002060"/>
          <w:sz w:val="20"/>
          <w:szCs w:val="20"/>
        </w:rPr>
        <w:t>. órai kezdettel</w:t>
      </w:r>
      <w:r>
        <w:rPr>
          <w:rFonts w:ascii="Book Antiqua" w:hAnsi="Book Antiqua"/>
          <w:b/>
          <w:bCs/>
          <w:color w:val="002060"/>
          <w:sz w:val="20"/>
          <w:szCs w:val="20"/>
        </w:rPr>
        <w:t xml:space="preserve">       </w:t>
      </w:r>
      <w:r w:rsidRPr="00666607">
        <w:rPr>
          <w:rFonts w:ascii="Book Antiqua" w:hAnsi="Book Antiqua"/>
          <w:b/>
          <w:bCs/>
          <w:color w:val="FF0000"/>
          <w:sz w:val="20"/>
          <w:szCs w:val="20"/>
        </w:rPr>
        <w:t>Uitnodiging</w:t>
      </w:r>
      <w:r>
        <w:rPr>
          <w:rFonts w:ascii="Book Antiqua" w:hAnsi="Book Antiqua"/>
          <w:b/>
          <w:bCs/>
          <w:color w:val="002060"/>
          <w:sz w:val="20"/>
          <w:szCs w:val="20"/>
        </w:rPr>
        <w:t xml:space="preserve"> voor de zevende</w:t>
      </w:r>
      <w:r w:rsidRPr="00666607">
        <w:rPr>
          <w:rFonts w:ascii="Book Antiqua" w:hAnsi="Book Antiqua"/>
          <w:b/>
          <w:bCs/>
          <w:color w:val="002060"/>
          <w:sz w:val="20"/>
          <w:szCs w:val="20"/>
        </w:rPr>
        <w:t xml:space="preserve"> Hongaarse protest</w:t>
      </w:r>
      <w:r>
        <w:rPr>
          <w:rFonts w:ascii="Book Antiqua" w:hAnsi="Book Antiqua"/>
          <w:b/>
          <w:bCs/>
          <w:color w:val="002060"/>
          <w:sz w:val="20"/>
          <w:szCs w:val="20"/>
        </w:rPr>
        <w:t>antse eredienst in Zwolle, op 2</w:t>
      </w:r>
      <w:r w:rsidRPr="00666607">
        <w:rPr>
          <w:rFonts w:ascii="Book Antiqua" w:hAnsi="Book Antiqua"/>
          <w:b/>
          <w:bCs/>
          <w:color w:val="002060"/>
          <w:sz w:val="20"/>
          <w:szCs w:val="20"/>
        </w:rPr>
        <w:t xml:space="preserve"> </w:t>
      </w:r>
      <w:r>
        <w:rPr>
          <w:rFonts w:ascii="Book Antiqua" w:hAnsi="Book Antiqua"/>
          <w:b/>
          <w:bCs/>
          <w:color w:val="002060"/>
          <w:sz w:val="20"/>
          <w:szCs w:val="20"/>
        </w:rPr>
        <w:t xml:space="preserve">april, </w:t>
      </w:r>
      <w:r w:rsidRPr="00666607">
        <w:rPr>
          <w:rFonts w:ascii="Book Antiqua" w:hAnsi="Book Antiqua"/>
          <w:b/>
          <w:bCs/>
          <w:color w:val="002060"/>
          <w:sz w:val="20"/>
          <w:szCs w:val="20"/>
        </w:rPr>
        <w:t>om 1</w:t>
      </w:r>
      <w:r>
        <w:rPr>
          <w:rFonts w:ascii="Book Antiqua" w:hAnsi="Book Antiqua"/>
          <w:b/>
          <w:bCs/>
          <w:color w:val="002060"/>
          <w:sz w:val="20"/>
          <w:szCs w:val="20"/>
        </w:rPr>
        <w:t>1</w:t>
      </w:r>
      <w:r w:rsidRPr="00666607">
        <w:rPr>
          <w:rFonts w:ascii="Book Antiqua" w:hAnsi="Book Antiqua"/>
          <w:b/>
          <w:bCs/>
          <w:color w:val="002060"/>
          <w:sz w:val="20"/>
          <w:szCs w:val="20"/>
        </w:rPr>
        <w:t xml:space="preserve"> uur </w:t>
      </w:r>
    </w:p>
    <w:p w:rsidR="001C6A7C" w:rsidRPr="00666607" w:rsidRDefault="00016F4E" w:rsidP="00D97371">
      <w:pPr>
        <w:pStyle w:val="Default"/>
        <w:jc w:val="both"/>
        <w:rPr>
          <w:rFonts w:ascii="Book Antiqua" w:hAnsi="Book Antiqua"/>
          <w:b/>
          <w:bCs/>
          <w:color w:val="002060"/>
          <w:sz w:val="20"/>
          <w:szCs w:val="20"/>
        </w:rPr>
      </w:pPr>
      <w:r>
        <w:rPr>
          <w:rFonts w:ascii="Book Antiqua" w:hAnsi="Book Antiqua"/>
          <w:b/>
          <w:bCs/>
          <w:iCs/>
          <w:color w:val="002060"/>
          <w:sz w:val="20"/>
          <w:szCs w:val="20"/>
        </w:rPr>
        <w:t>Szolgálattevő lelkész</w:t>
      </w:r>
      <w:r w:rsidR="00D97371">
        <w:rPr>
          <w:rFonts w:ascii="Book Antiqua" w:hAnsi="Book Antiqua"/>
          <w:b/>
          <w:bCs/>
          <w:iCs/>
          <w:color w:val="002060"/>
          <w:sz w:val="20"/>
          <w:szCs w:val="20"/>
        </w:rPr>
        <w:t>ek</w:t>
      </w:r>
      <w:r w:rsidR="001C6A7C" w:rsidRPr="00666607">
        <w:rPr>
          <w:rFonts w:ascii="Book Antiqua" w:hAnsi="Book Antiqua"/>
          <w:b/>
          <w:bCs/>
          <w:iCs/>
          <w:color w:val="002060"/>
          <w:sz w:val="20"/>
          <w:szCs w:val="20"/>
        </w:rPr>
        <w:t>: dr. Hermán M. János (Zwolle)</w:t>
      </w:r>
      <w:r w:rsidR="00D97371">
        <w:rPr>
          <w:rFonts w:ascii="Book Antiqua" w:hAnsi="Book Antiqua"/>
          <w:b/>
          <w:bCs/>
          <w:iCs/>
          <w:color w:val="002060"/>
          <w:sz w:val="20"/>
          <w:szCs w:val="20"/>
        </w:rPr>
        <w:t xml:space="preserve"> és drs. Kelemen Attila Csongor.-</w:t>
      </w:r>
      <w:r w:rsidR="00E617D4">
        <w:rPr>
          <w:rFonts w:ascii="Book Antiqua" w:hAnsi="Book Antiqua"/>
          <w:b/>
          <w:bCs/>
          <w:iCs/>
          <w:color w:val="002060"/>
          <w:sz w:val="20"/>
          <w:szCs w:val="20"/>
        </w:rPr>
        <w:t xml:space="preserve"> Igeolvasás: dr. Berta Réka</w:t>
      </w:r>
      <w:r w:rsidR="00D97371">
        <w:rPr>
          <w:rFonts w:ascii="Book Antiqua" w:hAnsi="Book Antiqua"/>
          <w:b/>
          <w:bCs/>
          <w:iCs/>
          <w:color w:val="002060"/>
          <w:sz w:val="20"/>
          <w:szCs w:val="20"/>
        </w:rPr>
        <w:t xml:space="preserve">. </w:t>
      </w:r>
      <w:r w:rsidR="001C6A7C" w:rsidRPr="00666607">
        <w:rPr>
          <w:rFonts w:ascii="Book Antiqua" w:hAnsi="Book Antiqua"/>
          <w:b/>
          <w:bCs/>
          <w:color w:val="002060"/>
          <w:sz w:val="20"/>
          <w:szCs w:val="20"/>
        </w:rPr>
        <w:t xml:space="preserve">Helyszín: Zwolle lutheránus temploma, Koestraat 2-4, a Fundatie múzeum mellett.                            </w:t>
      </w:r>
    </w:p>
    <w:p w:rsidR="001C6A7C" w:rsidRDefault="001C6A7C" w:rsidP="001C6A7C">
      <w:pPr>
        <w:rPr>
          <w:rFonts w:ascii="Book Antiqua" w:hAnsi="Book Antiqua"/>
          <w:b/>
          <w:color w:val="002060"/>
          <w:sz w:val="20"/>
          <w:szCs w:val="20"/>
        </w:rPr>
      </w:pPr>
      <w:r w:rsidRPr="00666607">
        <w:rPr>
          <w:rFonts w:ascii="Book Antiqua" w:hAnsi="Book Antiqua"/>
          <w:b/>
          <w:bCs/>
          <w:color w:val="002060"/>
          <w:sz w:val="20"/>
          <w:szCs w:val="20"/>
        </w:rPr>
        <w:t>Voorg</w:t>
      </w:r>
      <w:r w:rsidR="00016F4E">
        <w:rPr>
          <w:rFonts w:ascii="Book Antiqua" w:hAnsi="Book Antiqua"/>
          <w:b/>
          <w:bCs/>
          <w:color w:val="002060"/>
          <w:sz w:val="20"/>
          <w:szCs w:val="20"/>
        </w:rPr>
        <w:t>ange</w:t>
      </w:r>
      <w:r w:rsidR="00D97371">
        <w:rPr>
          <w:rFonts w:ascii="Book Antiqua" w:hAnsi="Book Antiqua"/>
          <w:b/>
          <w:bCs/>
          <w:color w:val="002060"/>
          <w:sz w:val="20"/>
          <w:szCs w:val="20"/>
        </w:rPr>
        <w:t>s</w:t>
      </w:r>
      <w:r w:rsidR="00016F4E">
        <w:rPr>
          <w:rFonts w:ascii="Book Antiqua" w:hAnsi="Book Antiqua"/>
          <w:b/>
          <w:bCs/>
          <w:color w:val="002060"/>
          <w:sz w:val="20"/>
          <w:szCs w:val="20"/>
        </w:rPr>
        <w:t>r</w:t>
      </w:r>
      <w:r w:rsidRPr="00666607">
        <w:rPr>
          <w:rFonts w:ascii="Book Antiqua" w:hAnsi="Book Antiqua"/>
          <w:b/>
          <w:bCs/>
          <w:color w:val="002060"/>
          <w:sz w:val="20"/>
          <w:szCs w:val="20"/>
        </w:rPr>
        <w:t xml:space="preserve">: dr. </w:t>
      </w:r>
      <w:r w:rsidR="00016F4E">
        <w:rPr>
          <w:rFonts w:ascii="Book Antiqua" w:hAnsi="Book Antiqua"/>
          <w:b/>
          <w:bCs/>
          <w:color w:val="002060"/>
          <w:sz w:val="20"/>
          <w:szCs w:val="20"/>
        </w:rPr>
        <w:t>János Hermán M.</w:t>
      </w:r>
      <w:r w:rsidR="00D97371">
        <w:rPr>
          <w:rFonts w:ascii="Book Antiqua" w:hAnsi="Book Antiqua"/>
          <w:b/>
          <w:bCs/>
          <w:color w:val="002060"/>
          <w:sz w:val="20"/>
          <w:szCs w:val="20"/>
        </w:rPr>
        <w:t xml:space="preserve"> en Csongor Attila Kelemen.</w:t>
      </w:r>
      <w:r w:rsidR="00016F4E">
        <w:rPr>
          <w:rFonts w:ascii="Book Antiqua" w:hAnsi="Book Antiqua"/>
          <w:b/>
          <w:bCs/>
          <w:color w:val="002060"/>
          <w:sz w:val="20"/>
          <w:szCs w:val="20"/>
        </w:rPr>
        <w:t xml:space="preserve"> </w:t>
      </w:r>
      <w:r w:rsidR="00E617D4">
        <w:rPr>
          <w:rFonts w:ascii="Book Antiqua" w:hAnsi="Book Antiqua"/>
          <w:b/>
          <w:bCs/>
          <w:color w:val="002060"/>
          <w:sz w:val="20"/>
          <w:szCs w:val="20"/>
        </w:rPr>
        <w:t>–Schriftlezing: dr. Réka Berta.</w:t>
      </w:r>
      <w:r>
        <w:rPr>
          <w:rFonts w:ascii="Book Antiqua" w:hAnsi="Book Antiqua"/>
          <w:b/>
          <w:bCs/>
          <w:color w:val="002060"/>
          <w:sz w:val="20"/>
          <w:szCs w:val="20"/>
        </w:rPr>
        <w:t xml:space="preserve"> </w:t>
      </w:r>
      <w:r w:rsidRPr="00666607">
        <w:rPr>
          <w:rFonts w:ascii="Book Antiqua" w:hAnsi="Book Antiqua"/>
          <w:b/>
          <w:color w:val="002060"/>
          <w:sz w:val="20"/>
          <w:szCs w:val="20"/>
        </w:rPr>
        <w:t>Plaats: Zwolle, Lutherse Kerk, Koestraat 2-4, (ingang en gratis parkeren aan de achterkant Potgietersingel, naast Museum De Fundatie)</w:t>
      </w:r>
    </w:p>
    <w:p w:rsidR="00F014B5" w:rsidRPr="00F014B5" w:rsidRDefault="00F014B5" w:rsidP="00F014B5">
      <w:pPr>
        <w:rPr>
          <w:rFonts w:ascii="Book Antiqua" w:hAnsi="Book Antiqua"/>
          <w:b/>
          <w:color w:val="002060"/>
          <w:sz w:val="20"/>
          <w:szCs w:val="20"/>
        </w:rPr>
      </w:pPr>
      <w:r w:rsidRPr="00BD4589">
        <w:rPr>
          <w:rFonts w:ascii="Book Antiqua" w:hAnsi="Book Antiqua"/>
          <w:b/>
          <w:color w:val="FF0000"/>
          <w:sz w:val="20"/>
          <w:szCs w:val="20"/>
        </w:rPr>
        <w:t>Húsvéti úrvacsoraosztá</w:t>
      </w:r>
      <w:r w:rsidR="00735710" w:rsidRPr="00BD4589">
        <w:rPr>
          <w:rFonts w:ascii="Book Antiqua" w:hAnsi="Book Antiqua"/>
          <w:b/>
          <w:color w:val="FF0000"/>
          <w:sz w:val="20"/>
          <w:szCs w:val="20"/>
        </w:rPr>
        <w:t xml:space="preserve">s </w:t>
      </w:r>
      <w:r w:rsidR="00735710">
        <w:rPr>
          <w:rFonts w:ascii="Book Antiqua" w:hAnsi="Book Antiqua"/>
          <w:b/>
          <w:color w:val="002060"/>
          <w:sz w:val="20"/>
          <w:szCs w:val="20"/>
        </w:rPr>
        <w:t>– V</w:t>
      </w:r>
      <w:r w:rsidRPr="00F014B5">
        <w:rPr>
          <w:rFonts w:ascii="Book Antiqua" w:hAnsi="Book Antiqua"/>
          <w:b/>
          <w:color w:val="002060"/>
          <w:sz w:val="20"/>
          <w:szCs w:val="20"/>
        </w:rPr>
        <w:t>iering van het heilig avondmaal</w:t>
      </w:r>
    </w:p>
    <w:p w:rsidR="001C6A7C" w:rsidRPr="00666607" w:rsidRDefault="001C6A7C" w:rsidP="001C6A7C">
      <w:pPr>
        <w:jc w:val="both"/>
        <w:rPr>
          <w:rFonts w:ascii="Book Antiqua" w:hAnsi="Book Antiqua" w:cs="Times New Roman"/>
          <w:color w:val="002060"/>
          <w:sz w:val="20"/>
          <w:szCs w:val="20"/>
        </w:rPr>
      </w:pPr>
      <w:r>
        <w:rPr>
          <w:rFonts w:ascii="Book Antiqua" w:hAnsi="Book Antiqua"/>
          <w:b/>
          <w:color w:val="002060"/>
          <w:sz w:val="20"/>
          <w:szCs w:val="20"/>
        </w:rPr>
        <w:t xml:space="preserve">                            </w:t>
      </w:r>
      <w:r w:rsidRPr="00666607">
        <w:rPr>
          <w:rFonts w:ascii="Book Antiqua" w:hAnsi="Book Antiqua"/>
          <w:b/>
          <w:color w:val="002060"/>
          <w:sz w:val="20"/>
          <w:szCs w:val="20"/>
        </w:rPr>
        <w:t xml:space="preserve"> </w:t>
      </w:r>
      <w:r w:rsidRPr="00666607">
        <w:rPr>
          <w:rFonts w:ascii="Book Antiqua" w:hAnsi="Book Antiqua"/>
          <w:noProof/>
          <w:lang w:eastAsia="hu-HU"/>
        </w:rPr>
        <w:t xml:space="preserve"> </w:t>
      </w:r>
      <w:r>
        <w:rPr>
          <w:rFonts w:ascii="Book Antiqua" w:hAnsi="Book Antiqua"/>
          <w:noProof/>
          <w:lang w:eastAsia="hu-HU"/>
        </w:rPr>
        <w:t xml:space="preserve">                     </w:t>
      </w:r>
      <w:r w:rsidR="003D4048">
        <w:rPr>
          <w:rFonts w:ascii="Book Antiqua" w:hAnsi="Book Antiqua"/>
          <w:b/>
          <w:color w:val="002060"/>
          <w:sz w:val="20"/>
          <w:szCs w:val="20"/>
        </w:rPr>
        <w:t>Piano</w:t>
      </w:r>
      <w:r w:rsidRPr="00666607">
        <w:rPr>
          <w:rFonts w:ascii="Book Antiqua" w:hAnsi="Book Antiqua"/>
          <w:b/>
          <w:color w:val="002060"/>
          <w:sz w:val="20"/>
          <w:szCs w:val="20"/>
        </w:rPr>
        <w:t>:</w:t>
      </w:r>
      <w:r w:rsidR="003D4048">
        <w:rPr>
          <w:rFonts w:ascii="Book Antiqua" w:hAnsi="Book Antiqua"/>
          <w:b/>
          <w:color w:val="002060"/>
          <w:sz w:val="20"/>
          <w:szCs w:val="20"/>
        </w:rPr>
        <w:t xml:space="preserve"> Daniel Hermán Mostert</w:t>
      </w:r>
    </w:p>
    <w:p w:rsidR="001C6A7C" w:rsidRDefault="001C6A7C" w:rsidP="001C6A7C">
      <w:pPr>
        <w:jc w:val="both"/>
        <w:rPr>
          <w:rFonts w:ascii="Book Antiqua" w:hAnsi="Book Antiqua" w:cs="Times New Roman"/>
          <w:b/>
          <w:color w:val="002060"/>
          <w:sz w:val="20"/>
          <w:szCs w:val="20"/>
        </w:rPr>
      </w:pPr>
      <w:r w:rsidRPr="00826F30">
        <w:rPr>
          <w:rFonts w:ascii="Book Antiqua" w:hAnsi="Book Antiqua" w:cs="Times New Roman"/>
          <w:b/>
          <w:color w:val="00B050"/>
          <w:sz w:val="20"/>
          <w:szCs w:val="20"/>
        </w:rPr>
        <w:t>Gyermekfoglalkozás</w:t>
      </w:r>
      <w:r w:rsidRPr="00666607">
        <w:rPr>
          <w:rFonts w:ascii="Book Antiqua" w:hAnsi="Book Antiqua" w:cs="Times New Roman"/>
          <w:b/>
          <w:color w:val="FF0000"/>
          <w:sz w:val="20"/>
          <w:szCs w:val="20"/>
        </w:rPr>
        <w:t xml:space="preserve"> - Kindernevendienst</w:t>
      </w:r>
    </w:p>
    <w:p w:rsidR="001C6A7C" w:rsidRPr="00666607" w:rsidRDefault="001C6A7C" w:rsidP="001C6A7C">
      <w:pPr>
        <w:jc w:val="both"/>
        <w:rPr>
          <w:rFonts w:ascii="Book Antiqua" w:hAnsi="Book Antiqua"/>
          <w:b/>
          <w:color w:val="002060"/>
          <w:sz w:val="20"/>
          <w:szCs w:val="20"/>
        </w:rPr>
      </w:pPr>
      <w:r w:rsidRPr="00666607">
        <w:rPr>
          <w:rFonts w:ascii="Book Antiqua" w:hAnsi="Book Antiqua"/>
          <w:b/>
          <w:color w:val="FF0000"/>
          <w:sz w:val="20"/>
          <w:szCs w:val="20"/>
        </w:rPr>
        <w:t xml:space="preserve">Szeretetvendégségre </w:t>
      </w:r>
      <w:r w:rsidRPr="00666607">
        <w:rPr>
          <w:rFonts w:ascii="Book Antiqua" w:hAnsi="Book Antiqua"/>
          <w:b/>
          <w:color w:val="002060"/>
          <w:sz w:val="20"/>
          <w:szCs w:val="20"/>
        </w:rPr>
        <w:t xml:space="preserve">istentisztelet után kerül sor. Mindenkit hívunk és várunk a magyar-holland nyelvű istentiszteletre. A szervezők nevében áldást, békességet kíván: dr. Hermán M. János nyugalmazott lelkipásztor. </w:t>
      </w:r>
    </w:p>
    <w:p w:rsidR="001C6A7C" w:rsidRDefault="001C6A7C" w:rsidP="001C6A7C">
      <w:pPr>
        <w:rPr>
          <w:rFonts w:ascii="Book Antiqua" w:hAnsi="Book Antiqua"/>
          <w:color w:val="002060"/>
          <w:sz w:val="20"/>
          <w:szCs w:val="20"/>
        </w:rPr>
      </w:pPr>
      <w:r w:rsidRPr="00666607">
        <w:rPr>
          <w:rFonts w:ascii="Book Antiqua" w:hAnsi="Book Antiqua"/>
          <w:b/>
          <w:color w:val="FF0000"/>
          <w:sz w:val="20"/>
          <w:szCs w:val="20"/>
        </w:rPr>
        <w:t>Agape:</w:t>
      </w:r>
      <w:r w:rsidRPr="00666607">
        <w:rPr>
          <w:rFonts w:ascii="Book Antiqua" w:hAnsi="Book Antiqua"/>
          <w:color w:val="FF0000"/>
          <w:sz w:val="20"/>
          <w:szCs w:val="20"/>
        </w:rPr>
        <w:t xml:space="preserve"> </w:t>
      </w:r>
      <w:r w:rsidRPr="00666607">
        <w:rPr>
          <w:rFonts w:ascii="Book Antiqua" w:hAnsi="Book Antiqua"/>
          <w:b/>
          <w:color w:val="002060"/>
          <w:sz w:val="20"/>
          <w:szCs w:val="20"/>
        </w:rPr>
        <w:t xml:space="preserve">Ook zal er naar oud gebruik een ontvangst zijn, waar onder het genot van een kopje koffie/thee ontmoeting kan plaats vinden. We nodigen u hartelijk uit om deze Hongaars-, Nederlands-talige dienst mee te maken. Namens de organisatie wens ik u allen zegen en vrede: </w:t>
      </w:r>
      <w:r>
        <w:rPr>
          <w:rFonts w:ascii="Book Antiqua" w:hAnsi="Book Antiqua"/>
          <w:b/>
          <w:color w:val="002060"/>
          <w:sz w:val="20"/>
          <w:szCs w:val="20"/>
        </w:rPr>
        <w:t xml:space="preserve">  </w:t>
      </w:r>
      <w:r w:rsidRPr="00666607">
        <w:rPr>
          <w:rFonts w:ascii="Book Antiqua" w:hAnsi="Book Antiqua"/>
          <w:b/>
          <w:color w:val="002060"/>
          <w:sz w:val="20"/>
          <w:szCs w:val="20"/>
        </w:rPr>
        <w:t>dr. Hermán M. János emeritus predikant.</w:t>
      </w:r>
      <w:r w:rsidRPr="00666607">
        <w:rPr>
          <w:rFonts w:ascii="Book Antiqua" w:hAnsi="Book Antiqua"/>
          <w:color w:val="002060"/>
          <w:sz w:val="20"/>
          <w:szCs w:val="20"/>
        </w:rPr>
        <w:t xml:space="preserve">       </w:t>
      </w:r>
    </w:p>
    <w:p w:rsidR="001C6A7C" w:rsidRPr="00666607" w:rsidRDefault="00735710" w:rsidP="001C6A7C">
      <w:pPr>
        <w:jc w:val="both"/>
        <w:rPr>
          <w:rFonts w:ascii="Book Antiqua" w:hAnsi="Book Antiqua"/>
          <w:color w:val="002060"/>
          <w:sz w:val="20"/>
          <w:szCs w:val="20"/>
        </w:rPr>
      </w:pPr>
      <w:r>
        <w:rPr>
          <w:rFonts w:ascii="Book Antiqua" w:hAnsi="Book Antiqua"/>
          <w:b/>
          <w:color w:val="FF0000"/>
          <w:sz w:val="20"/>
          <w:szCs w:val="20"/>
        </w:rPr>
        <w:t>***************Áldott Húsvéti Ünnepeket kívánunk!</w:t>
      </w:r>
      <w:r>
        <w:rPr>
          <w:rFonts w:ascii="Book Antiqua" w:hAnsi="Book Antiqua"/>
          <w:b/>
          <w:color w:val="00B050"/>
          <w:sz w:val="20"/>
          <w:szCs w:val="20"/>
        </w:rPr>
        <w:t>*******Gezegende Paasdagen !</w:t>
      </w:r>
      <w:r w:rsidRPr="00735710">
        <w:rPr>
          <w:rFonts w:ascii="Book Antiqua" w:hAnsi="Book Antiqua"/>
          <w:b/>
          <w:color w:val="FF0000"/>
          <w:sz w:val="20"/>
          <w:szCs w:val="20"/>
        </w:rPr>
        <w:t xml:space="preserve"> </w:t>
      </w:r>
      <w:r>
        <w:rPr>
          <w:rFonts w:ascii="Book Antiqua" w:hAnsi="Book Antiqua"/>
          <w:b/>
          <w:color w:val="FF0000"/>
          <w:sz w:val="20"/>
          <w:szCs w:val="20"/>
        </w:rPr>
        <w:t>************</w:t>
      </w:r>
    </w:p>
    <w:p w:rsidR="001C6A7C" w:rsidRPr="00666607" w:rsidRDefault="001C6A7C" w:rsidP="001C6A7C">
      <w:pPr>
        <w:rPr>
          <w:rFonts w:ascii="Book Antiqua" w:hAnsi="Book Antiqua"/>
          <w:b/>
          <w:color w:val="002060"/>
          <w:sz w:val="20"/>
          <w:szCs w:val="20"/>
        </w:rPr>
      </w:pPr>
      <w:r>
        <w:rPr>
          <w:rFonts w:ascii="Book Antiqua" w:hAnsi="Book Antiqua"/>
          <w:b/>
          <w:color w:val="002060"/>
          <w:sz w:val="20"/>
          <w:szCs w:val="20"/>
        </w:rPr>
        <w:t xml:space="preserve">A gyülekezet tisztségviselői – </w:t>
      </w:r>
      <w:r w:rsidRPr="00E134D7">
        <w:rPr>
          <w:rFonts w:ascii="Book Antiqua" w:hAnsi="Book Antiqua"/>
          <w:b/>
          <w:color w:val="FF0000"/>
          <w:sz w:val="20"/>
          <w:szCs w:val="20"/>
        </w:rPr>
        <w:t>Ambtsdragers</w:t>
      </w:r>
      <w:r>
        <w:rPr>
          <w:rFonts w:ascii="Book Antiqua" w:hAnsi="Book Antiqua"/>
          <w:b/>
          <w:color w:val="002060"/>
          <w:sz w:val="20"/>
          <w:szCs w:val="20"/>
        </w:rPr>
        <w:t xml:space="preserve">: Urbán Ákos curator; presbiterek - ouderlingen:        dr. Bertha </w:t>
      </w:r>
      <w:r w:rsidRPr="00666607">
        <w:rPr>
          <w:rFonts w:ascii="Book Antiqua" w:hAnsi="Book Antiqua"/>
          <w:b/>
          <w:color w:val="002060"/>
          <w:sz w:val="20"/>
          <w:szCs w:val="20"/>
        </w:rPr>
        <w:t>Balázs, Németh</w:t>
      </w:r>
      <w:r>
        <w:rPr>
          <w:rFonts w:ascii="Book Antiqua" w:hAnsi="Book Antiqua"/>
          <w:b/>
          <w:color w:val="002060"/>
          <w:sz w:val="20"/>
          <w:szCs w:val="20"/>
        </w:rPr>
        <w:t>né Scherman</w:t>
      </w:r>
      <w:r w:rsidRPr="00666607">
        <w:rPr>
          <w:rFonts w:ascii="Book Antiqua" w:hAnsi="Book Antiqua"/>
          <w:b/>
          <w:color w:val="002060"/>
          <w:sz w:val="20"/>
          <w:szCs w:val="20"/>
        </w:rPr>
        <w:t xml:space="preserve"> Piro</w:t>
      </w:r>
      <w:r>
        <w:rPr>
          <w:rFonts w:ascii="Book Antiqua" w:hAnsi="Book Antiqua"/>
          <w:b/>
          <w:color w:val="002060"/>
          <w:sz w:val="20"/>
          <w:szCs w:val="20"/>
        </w:rPr>
        <w:t xml:space="preserve">ska, Truczkai József.                                                                         </w:t>
      </w:r>
      <w:r w:rsidR="006D5054">
        <w:rPr>
          <w:rFonts w:ascii="Book Antiqua" w:hAnsi="Book Antiqua"/>
          <w:b/>
          <w:color w:val="002060"/>
          <w:sz w:val="20"/>
          <w:szCs w:val="20"/>
        </w:rPr>
        <w:t>Lelkészek – Predik</w:t>
      </w:r>
      <w:r>
        <w:rPr>
          <w:rFonts w:ascii="Book Antiqua" w:hAnsi="Book Antiqua"/>
          <w:b/>
          <w:color w:val="002060"/>
          <w:sz w:val="20"/>
          <w:szCs w:val="20"/>
        </w:rPr>
        <w:t>anten: dr. Hermán M. János en drs. Kelemen Csongor Attila</w:t>
      </w:r>
      <w:r w:rsidRPr="00666607">
        <w:rPr>
          <w:rFonts w:ascii="Book Antiqua" w:hAnsi="Book Antiqua"/>
          <w:b/>
          <w:color w:val="002060"/>
          <w:sz w:val="20"/>
          <w:szCs w:val="20"/>
        </w:rPr>
        <w:t xml:space="preserve">                                                                                                                   </w:t>
      </w:r>
    </w:p>
    <w:p w:rsidR="001C6A7C" w:rsidRPr="00666607" w:rsidRDefault="001C6A7C" w:rsidP="001C6A7C">
      <w:pPr>
        <w:rPr>
          <w:rFonts w:ascii="Book Antiqua" w:hAnsi="Book Antiqua"/>
          <w:color w:val="002060"/>
          <w:sz w:val="20"/>
          <w:szCs w:val="20"/>
        </w:rPr>
      </w:pPr>
      <w:r w:rsidRPr="00683E74">
        <w:rPr>
          <w:rFonts w:ascii="Book Antiqua" w:hAnsi="Book Antiqua"/>
          <w:b/>
          <w:color w:val="FF0000"/>
          <w:sz w:val="20"/>
          <w:szCs w:val="20"/>
        </w:rPr>
        <w:t>Következő magyar istentiszteletünk dátuma</w:t>
      </w:r>
      <w:r w:rsidRPr="00683E74">
        <w:rPr>
          <w:rFonts w:ascii="Book Antiqua" w:hAnsi="Book Antiqua"/>
          <w:color w:val="FF0000"/>
          <w:sz w:val="20"/>
          <w:szCs w:val="20"/>
        </w:rPr>
        <w:t xml:space="preserve"> </w:t>
      </w:r>
      <w:r w:rsidR="00735710">
        <w:rPr>
          <w:rFonts w:ascii="Book Antiqua" w:hAnsi="Book Antiqua"/>
          <w:b/>
          <w:i/>
          <w:color w:val="002060"/>
          <w:sz w:val="20"/>
          <w:szCs w:val="20"/>
        </w:rPr>
        <w:t>2018 április</w:t>
      </w:r>
      <w:r w:rsidRPr="00666607">
        <w:rPr>
          <w:rFonts w:ascii="Book Antiqua" w:hAnsi="Book Antiqua"/>
          <w:b/>
          <w:i/>
          <w:color w:val="002060"/>
          <w:sz w:val="20"/>
          <w:szCs w:val="20"/>
        </w:rPr>
        <w:t xml:space="preserve"> </w:t>
      </w:r>
      <w:r w:rsidR="00735710">
        <w:rPr>
          <w:rFonts w:ascii="Book Antiqua" w:hAnsi="Book Antiqua"/>
          <w:b/>
          <w:i/>
          <w:color w:val="002060"/>
          <w:sz w:val="20"/>
          <w:szCs w:val="20"/>
        </w:rPr>
        <w:t>8</w:t>
      </w:r>
      <w:r w:rsidRPr="00666607">
        <w:rPr>
          <w:rFonts w:ascii="Book Antiqua" w:hAnsi="Book Antiqua"/>
          <w:b/>
          <w:i/>
          <w:color w:val="002060"/>
          <w:sz w:val="20"/>
          <w:szCs w:val="20"/>
        </w:rPr>
        <w:t>. Kezdete: 15 óra, a</w:t>
      </w:r>
      <w:r w:rsidR="00735710">
        <w:rPr>
          <w:rFonts w:ascii="Book Antiqua" w:hAnsi="Book Antiqua"/>
          <w:b/>
          <w:i/>
          <w:color w:val="002060"/>
          <w:sz w:val="20"/>
          <w:szCs w:val="20"/>
        </w:rPr>
        <w:t xml:space="preserve"> zwollei lutheránus templomban. </w:t>
      </w:r>
      <w:r w:rsidR="00BD4589">
        <w:rPr>
          <w:rFonts w:ascii="Book Antiqua" w:hAnsi="Book Antiqua"/>
          <w:b/>
          <w:i/>
          <w:color w:val="002060"/>
          <w:sz w:val="20"/>
          <w:szCs w:val="20"/>
        </w:rPr>
        <w:t>Igehi</w:t>
      </w:r>
      <w:r w:rsidR="00735710">
        <w:rPr>
          <w:rFonts w:ascii="Book Antiqua" w:hAnsi="Book Antiqua"/>
          <w:b/>
          <w:i/>
          <w:color w:val="002060"/>
          <w:sz w:val="20"/>
          <w:szCs w:val="20"/>
        </w:rPr>
        <w:t xml:space="preserve">rdetést végez nt. Gáll Zoltán Zsolt, Lugos. </w:t>
      </w:r>
      <w:r w:rsidRPr="00666607">
        <w:rPr>
          <w:rFonts w:ascii="Book Antiqua" w:hAnsi="Book Antiqua"/>
          <w:b/>
          <w:i/>
          <w:color w:val="002060"/>
          <w:sz w:val="20"/>
          <w:szCs w:val="20"/>
        </w:rPr>
        <w:t>Júl. és aug. hónapok kivételével minden hónap második vasárnapján tartjuk</w:t>
      </w:r>
      <w:r w:rsidR="00735710">
        <w:rPr>
          <w:rFonts w:ascii="Book Antiqua" w:hAnsi="Book Antiqua"/>
          <w:b/>
          <w:i/>
          <w:color w:val="002060"/>
          <w:sz w:val="20"/>
          <w:szCs w:val="20"/>
        </w:rPr>
        <w:t xml:space="preserve"> </w:t>
      </w:r>
      <w:r w:rsidRPr="00666607">
        <w:rPr>
          <w:rFonts w:ascii="Book Antiqua" w:hAnsi="Book Antiqua"/>
          <w:b/>
          <w:i/>
          <w:color w:val="002060"/>
          <w:sz w:val="20"/>
          <w:szCs w:val="20"/>
        </w:rPr>
        <w:t xml:space="preserve">az </w:t>
      </w:r>
      <w:r>
        <w:rPr>
          <w:rFonts w:ascii="Book Antiqua" w:hAnsi="Book Antiqua"/>
          <w:b/>
          <w:i/>
          <w:color w:val="002060"/>
          <w:sz w:val="20"/>
          <w:szCs w:val="20"/>
        </w:rPr>
        <w:t xml:space="preserve">istentiszteleti </w:t>
      </w:r>
      <w:r w:rsidRPr="00666607">
        <w:rPr>
          <w:rFonts w:ascii="Book Antiqua" w:hAnsi="Book Antiqua"/>
          <w:b/>
          <w:i/>
          <w:color w:val="002060"/>
          <w:sz w:val="20"/>
          <w:szCs w:val="20"/>
        </w:rPr>
        <w:t>szolgálatokat</w:t>
      </w:r>
      <w:r w:rsidRPr="00666607">
        <w:rPr>
          <w:rFonts w:ascii="Book Antiqua" w:hAnsi="Book Antiqua"/>
          <w:color w:val="002060"/>
          <w:sz w:val="20"/>
          <w:szCs w:val="20"/>
        </w:rPr>
        <w:t>.</w:t>
      </w:r>
      <w:r>
        <w:rPr>
          <w:rFonts w:ascii="Book Antiqua" w:hAnsi="Book Antiqua"/>
          <w:color w:val="002060"/>
          <w:sz w:val="20"/>
          <w:szCs w:val="20"/>
        </w:rPr>
        <w:t xml:space="preserve"> </w:t>
      </w:r>
      <w:r w:rsidR="00051F41">
        <w:rPr>
          <w:rFonts w:ascii="Book Antiqua" w:hAnsi="Book Antiqua"/>
          <w:color w:val="002060"/>
          <w:sz w:val="20"/>
          <w:szCs w:val="20"/>
        </w:rPr>
        <w:t>Érde</w:t>
      </w:r>
      <w:r w:rsidR="00D15F98">
        <w:rPr>
          <w:rFonts w:ascii="Book Antiqua" w:hAnsi="Book Antiqua"/>
          <w:color w:val="002060"/>
          <w:sz w:val="20"/>
          <w:szCs w:val="20"/>
        </w:rPr>
        <w:t>k</w:t>
      </w:r>
      <w:r w:rsidR="00051F41">
        <w:rPr>
          <w:rFonts w:ascii="Book Antiqua" w:hAnsi="Book Antiqua"/>
          <w:color w:val="002060"/>
          <w:sz w:val="20"/>
          <w:szCs w:val="20"/>
        </w:rPr>
        <w:t xml:space="preserve">lődni lehet: </w:t>
      </w:r>
      <w:hyperlink r:id="rId9" w:history="1">
        <w:r w:rsidRPr="00666607">
          <w:rPr>
            <w:rStyle w:val="Hiperhivatkozs"/>
            <w:rFonts w:ascii="Book Antiqua" w:hAnsi="Book Antiqua"/>
            <w:b/>
            <w:i/>
            <w:sz w:val="20"/>
            <w:szCs w:val="20"/>
          </w:rPr>
          <w:t>jhermanm@gmail.com</w:t>
        </w:r>
      </w:hyperlink>
      <w:r w:rsidRPr="00666607">
        <w:rPr>
          <w:rFonts w:ascii="Book Antiqua" w:hAnsi="Book Antiqua"/>
          <w:b/>
          <w:i/>
          <w:color w:val="002060"/>
          <w:sz w:val="20"/>
          <w:szCs w:val="20"/>
        </w:rPr>
        <w:t xml:space="preserve">   </w:t>
      </w:r>
      <w:hyperlink r:id="rId10" w:history="1">
        <w:r w:rsidRPr="00666607">
          <w:rPr>
            <w:rStyle w:val="Hiperhivatkozs"/>
            <w:rFonts w:ascii="Book Antiqua" w:hAnsi="Book Antiqua"/>
            <w:b/>
            <w:i/>
            <w:sz w:val="20"/>
            <w:szCs w:val="20"/>
          </w:rPr>
          <w:t>https://www.facebook.com/refistentiszteletzwolleban/</w:t>
        </w:r>
      </w:hyperlink>
      <w:r w:rsidRPr="00666607">
        <w:rPr>
          <w:rFonts w:ascii="Book Antiqua" w:hAnsi="Book Antiqua"/>
          <w:b/>
          <w:i/>
          <w:color w:val="002060"/>
          <w:sz w:val="20"/>
          <w:szCs w:val="20"/>
        </w:rPr>
        <w:t xml:space="preserve"> </w:t>
      </w:r>
    </w:p>
    <w:p w:rsidR="001C6A7C" w:rsidRPr="00666607" w:rsidRDefault="001C6A7C" w:rsidP="001C6A7C">
      <w:pPr>
        <w:rPr>
          <w:rFonts w:ascii="Book Antiqua" w:hAnsi="Book Antiqua"/>
          <w:b/>
          <w:i/>
          <w:color w:val="002060"/>
          <w:sz w:val="20"/>
          <w:szCs w:val="20"/>
        </w:rPr>
      </w:pPr>
      <w:r w:rsidRPr="00666607">
        <w:rPr>
          <w:rFonts w:ascii="Book Antiqua" w:hAnsi="Book Antiqua"/>
          <w:color w:val="002060"/>
          <w:sz w:val="20"/>
          <w:szCs w:val="20"/>
        </w:rPr>
        <w:t xml:space="preserve"> </w:t>
      </w:r>
      <w:r w:rsidRPr="00666607">
        <w:rPr>
          <w:rFonts w:ascii="Book Antiqua" w:hAnsi="Book Antiqua"/>
          <w:b/>
          <w:color w:val="FF0000"/>
          <w:sz w:val="20"/>
          <w:szCs w:val="20"/>
        </w:rPr>
        <w:t xml:space="preserve">Datum van de volgende Hongaarse eredienst </w:t>
      </w:r>
      <w:r w:rsidRPr="00666607">
        <w:rPr>
          <w:rFonts w:ascii="Book Antiqua" w:hAnsi="Book Antiqua"/>
          <w:b/>
          <w:i/>
          <w:color w:val="002060"/>
          <w:sz w:val="20"/>
          <w:szCs w:val="20"/>
        </w:rPr>
        <w:t>in Zwolle is</w:t>
      </w:r>
      <w:r>
        <w:rPr>
          <w:rFonts w:ascii="Book Antiqua" w:hAnsi="Book Antiqua"/>
          <w:b/>
          <w:i/>
          <w:color w:val="002060"/>
          <w:sz w:val="20"/>
          <w:szCs w:val="20"/>
        </w:rPr>
        <w:t xml:space="preserve"> 8 april</w:t>
      </w:r>
      <w:r w:rsidRPr="00666607">
        <w:rPr>
          <w:rFonts w:ascii="Book Antiqua" w:hAnsi="Book Antiqua"/>
          <w:b/>
          <w:i/>
          <w:color w:val="002060"/>
          <w:sz w:val="20"/>
          <w:szCs w:val="20"/>
        </w:rPr>
        <w:t xml:space="preserve"> 2018, anv</w:t>
      </w:r>
      <w:r>
        <w:rPr>
          <w:rFonts w:ascii="Book Antiqua" w:hAnsi="Book Antiqua"/>
          <w:b/>
          <w:i/>
          <w:color w:val="002060"/>
          <w:sz w:val="20"/>
          <w:szCs w:val="20"/>
        </w:rPr>
        <w:t>ang 15 uur, in de Lut</w:t>
      </w:r>
      <w:r w:rsidR="00D15F98">
        <w:rPr>
          <w:rFonts w:ascii="Book Antiqua" w:hAnsi="Book Antiqua"/>
          <w:b/>
          <w:i/>
          <w:color w:val="002060"/>
          <w:sz w:val="20"/>
          <w:szCs w:val="20"/>
        </w:rPr>
        <w:t xml:space="preserve">herse Kerk, voorganger: ds. </w:t>
      </w:r>
      <w:r>
        <w:rPr>
          <w:rFonts w:ascii="Book Antiqua" w:hAnsi="Book Antiqua"/>
          <w:b/>
          <w:i/>
          <w:color w:val="002060"/>
          <w:sz w:val="20"/>
          <w:szCs w:val="20"/>
        </w:rPr>
        <w:t xml:space="preserve">Zoltán Zsolt </w:t>
      </w:r>
      <w:r w:rsidR="00D15F98">
        <w:rPr>
          <w:rFonts w:ascii="Book Antiqua" w:hAnsi="Book Antiqua"/>
          <w:b/>
          <w:i/>
          <w:color w:val="002060"/>
          <w:sz w:val="20"/>
          <w:szCs w:val="20"/>
        </w:rPr>
        <w:t xml:space="preserve">Gáll </w:t>
      </w:r>
      <w:r>
        <w:rPr>
          <w:rFonts w:ascii="Book Antiqua" w:hAnsi="Book Antiqua"/>
          <w:b/>
          <w:i/>
          <w:color w:val="002060"/>
          <w:sz w:val="20"/>
          <w:szCs w:val="20"/>
        </w:rPr>
        <w:t>uit Lugos, Roemenie.</w:t>
      </w:r>
      <w:r w:rsidRPr="00666607">
        <w:rPr>
          <w:rFonts w:ascii="Book Antiqua" w:hAnsi="Book Antiqua"/>
          <w:b/>
          <w:i/>
          <w:color w:val="002060"/>
          <w:sz w:val="20"/>
          <w:szCs w:val="20"/>
        </w:rPr>
        <w:t xml:space="preserve"> Met uitzondering van juli en augustus wordt elke tweede zondag van de maand een Hongaarse P</w:t>
      </w:r>
      <w:r w:rsidR="00D15F98">
        <w:rPr>
          <w:rFonts w:ascii="Book Antiqua" w:hAnsi="Book Antiqua"/>
          <w:b/>
          <w:i/>
          <w:color w:val="002060"/>
          <w:sz w:val="20"/>
          <w:szCs w:val="20"/>
        </w:rPr>
        <w:t>rotestantse eredienst gehouden. Informatie:</w:t>
      </w:r>
      <w:r>
        <w:rPr>
          <w:rFonts w:ascii="Book Antiqua" w:hAnsi="Book Antiqua"/>
          <w:b/>
          <w:i/>
          <w:color w:val="002060"/>
          <w:sz w:val="20"/>
          <w:szCs w:val="20"/>
        </w:rPr>
        <w:t xml:space="preserve"> </w:t>
      </w:r>
      <w:r w:rsidRPr="00666607">
        <w:rPr>
          <w:rFonts w:ascii="Book Antiqua" w:hAnsi="Book Antiqua"/>
          <w:b/>
          <w:i/>
          <w:color w:val="002060"/>
          <w:sz w:val="20"/>
          <w:szCs w:val="20"/>
        </w:rPr>
        <w:t xml:space="preserve"> </w:t>
      </w:r>
      <w:hyperlink r:id="rId11" w:history="1">
        <w:r w:rsidRPr="00666607">
          <w:rPr>
            <w:rStyle w:val="Hiperhivatkozs"/>
            <w:rFonts w:ascii="Book Antiqua" w:hAnsi="Book Antiqua"/>
            <w:b/>
            <w:i/>
            <w:sz w:val="20"/>
            <w:szCs w:val="20"/>
          </w:rPr>
          <w:t>jhermanm@gmail.com</w:t>
        </w:r>
      </w:hyperlink>
      <w:r w:rsidRPr="00666607">
        <w:rPr>
          <w:rFonts w:ascii="Book Antiqua" w:hAnsi="Book Antiqua"/>
          <w:b/>
          <w:i/>
          <w:color w:val="002060"/>
          <w:sz w:val="20"/>
          <w:szCs w:val="20"/>
        </w:rPr>
        <w:t xml:space="preserve">   </w:t>
      </w:r>
      <w:hyperlink r:id="rId12" w:history="1">
        <w:r w:rsidRPr="00666607">
          <w:rPr>
            <w:rStyle w:val="Hiperhivatkozs"/>
            <w:rFonts w:ascii="Book Antiqua" w:hAnsi="Book Antiqua"/>
            <w:b/>
            <w:i/>
            <w:sz w:val="20"/>
            <w:szCs w:val="20"/>
          </w:rPr>
          <w:t>https://www.facebook.com/refistentiszteletzwolleban/</w:t>
        </w:r>
      </w:hyperlink>
      <w:r w:rsidRPr="00666607">
        <w:rPr>
          <w:rFonts w:ascii="Book Antiqua" w:hAnsi="Book Antiqua"/>
          <w:b/>
          <w:i/>
          <w:color w:val="002060"/>
          <w:sz w:val="20"/>
          <w:szCs w:val="20"/>
        </w:rPr>
        <w:t xml:space="preserve"> </w:t>
      </w:r>
    </w:p>
    <w:p w:rsidR="00D32BA1" w:rsidRDefault="001C6A7C" w:rsidP="009968E3">
      <w:pPr>
        <w:jc w:val="both"/>
        <w:rPr>
          <w:rFonts w:ascii="Arial" w:hAnsi="Arial" w:cs="Arial"/>
          <w:color w:val="000000"/>
          <w:sz w:val="20"/>
          <w:szCs w:val="20"/>
        </w:rPr>
      </w:pPr>
      <w:r w:rsidRPr="00666607">
        <w:rPr>
          <w:rFonts w:ascii="Book Antiqua" w:hAnsi="Book Antiqua"/>
          <w:b/>
          <w:color w:val="002060"/>
          <w:sz w:val="28"/>
          <w:szCs w:val="28"/>
        </w:rPr>
        <w:t xml:space="preserve">       </w:t>
      </w:r>
      <w:r>
        <w:rPr>
          <w:rFonts w:ascii="Book Antiqua" w:hAnsi="Book Antiqua"/>
          <w:b/>
          <w:color w:val="002060"/>
          <w:sz w:val="28"/>
          <w:szCs w:val="28"/>
        </w:rPr>
        <w:t xml:space="preserve">               </w:t>
      </w:r>
      <w:r w:rsidRPr="00666607">
        <w:rPr>
          <w:rFonts w:ascii="Book Antiqua" w:hAnsi="Book Antiqua"/>
          <w:b/>
          <w:color w:val="002060"/>
          <w:sz w:val="28"/>
          <w:szCs w:val="28"/>
        </w:rPr>
        <w:t xml:space="preserve"> </w:t>
      </w:r>
      <w:r w:rsidRPr="00600FA8">
        <w:rPr>
          <w:rFonts w:ascii="Book Antiqua" w:hAnsi="Book Antiqua"/>
          <w:b/>
          <w:color w:val="FF0000"/>
          <w:sz w:val="24"/>
          <w:szCs w:val="24"/>
        </w:rPr>
        <w:t>Hírek</w:t>
      </w:r>
      <w:r w:rsidRPr="00666607">
        <w:rPr>
          <w:rFonts w:ascii="Book Antiqua" w:hAnsi="Book Antiqua"/>
          <w:b/>
          <w:color w:val="002060"/>
          <w:sz w:val="24"/>
          <w:szCs w:val="24"/>
        </w:rPr>
        <w:t xml:space="preserve"> </w:t>
      </w:r>
      <w:r w:rsidRPr="00666607">
        <w:rPr>
          <w:rFonts w:ascii="Book Antiqua" w:hAnsi="Book Antiqua"/>
          <w:noProof/>
          <w:lang w:val="en-US"/>
        </w:rPr>
        <w:drawing>
          <wp:inline distT="0" distB="0" distL="0" distR="0" wp14:anchorId="69EE8A76" wp14:editId="7F42BB09">
            <wp:extent cx="349200" cy="327600"/>
            <wp:effectExtent l="0" t="0" r="0" b="0"/>
            <wp:docPr id="47" name="Kép 47"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color w:val="002060"/>
          <w:sz w:val="24"/>
          <w:szCs w:val="24"/>
        </w:rPr>
        <w:t xml:space="preserve"> </w:t>
      </w:r>
      <w:r w:rsidRPr="00600FA8">
        <w:rPr>
          <w:rFonts w:ascii="Book Antiqua" w:hAnsi="Book Antiqua"/>
          <w:b/>
          <w:color w:val="FF0000"/>
          <w:sz w:val="24"/>
          <w:szCs w:val="24"/>
        </w:rPr>
        <w:t>Hírek</w:t>
      </w:r>
      <w:r w:rsidRPr="00666607">
        <w:rPr>
          <w:rFonts w:ascii="Book Antiqua" w:hAnsi="Book Antiqua"/>
          <w:noProof/>
          <w:lang w:val="en-US"/>
        </w:rPr>
        <w:drawing>
          <wp:inline distT="0" distB="0" distL="0" distR="0" wp14:anchorId="3E0E573C" wp14:editId="47356227">
            <wp:extent cx="349200" cy="327600"/>
            <wp:effectExtent l="0" t="0" r="0" b="0"/>
            <wp:docPr id="48" name="Kép 4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color w:val="002060"/>
          <w:sz w:val="24"/>
          <w:szCs w:val="24"/>
        </w:rPr>
        <w:t xml:space="preserve">  Hírek  </w:t>
      </w:r>
      <w:r w:rsidRPr="00666607">
        <w:rPr>
          <w:rFonts w:ascii="Book Antiqua" w:hAnsi="Book Antiqua"/>
          <w:noProof/>
          <w:lang w:val="en-US"/>
        </w:rPr>
        <w:drawing>
          <wp:inline distT="0" distB="0" distL="0" distR="0" wp14:anchorId="66034556" wp14:editId="2687E5E9">
            <wp:extent cx="349200" cy="327600"/>
            <wp:effectExtent l="0" t="0" r="0" b="0"/>
            <wp:docPr id="49" name="Kép 49"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color w:val="002060"/>
          <w:sz w:val="24"/>
          <w:szCs w:val="24"/>
        </w:rPr>
        <w:t xml:space="preserve">  </w:t>
      </w:r>
      <w:r w:rsidRPr="00600FA8">
        <w:rPr>
          <w:rFonts w:ascii="Book Antiqua" w:hAnsi="Book Antiqua"/>
          <w:b/>
          <w:color w:val="FF0000"/>
          <w:sz w:val="24"/>
          <w:szCs w:val="24"/>
        </w:rPr>
        <w:t>Hírek</w:t>
      </w:r>
      <w:r w:rsidRPr="00666607">
        <w:rPr>
          <w:rFonts w:ascii="Book Antiqua" w:hAnsi="Book Antiqua"/>
          <w:b/>
          <w:color w:val="002060"/>
          <w:sz w:val="24"/>
          <w:szCs w:val="24"/>
        </w:rPr>
        <w:t xml:space="preserve">  </w:t>
      </w:r>
      <w:r w:rsidRPr="00666607">
        <w:rPr>
          <w:rFonts w:ascii="Book Antiqua" w:hAnsi="Book Antiqua"/>
          <w:noProof/>
          <w:lang w:val="en-US"/>
        </w:rPr>
        <w:drawing>
          <wp:inline distT="0" distB="0" distL="0" distR="0" wp14:anchorId="468BE42D" wp14:editId="7FBD6597">
            <wp:extent cx="349200" cy="327600"/>
            <wp:effectExtent l="0" t="0" r="0" b="0"/>
            <wp:docPr id="50" name="Kép 50"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color w:val="002060"/>
          <w:sz w:val="24"/>
          <w:szCs w:val="24"/>
        </w:rPr>
        <w:t xml:space="preserve"> </w:t>
      </w:r>
      <w:r w:rsidRPr="00600FA8">
        <w:rPr>
          <w:rFonts w:ascii="Book Antiqua" w:hAnsi="Book Antiqua"/>
          <w:b/>
          <w:color w:val="FF0000"/>
          <w:sz w:val="24"/>
          <w:szCs w:val="24"/>
        </w:rPr>
        <w:t>Hírek</w:t>
      </w:r>
      <w:r w:rsidRPr="00666607">
        <w:rPr>
          <w:rFonts w:ascii="Book Antiqua" w:hAnsi="Book Antiqua"/>
          <w:b/>
          <w:color w:val="002060"/>
          <w:sz w:val="24"/>
          <w:szCs w:val="24"/>
        </w:rPr>
        <w:t xml:space="preserve">             </w:t>
      </w:r>
      <w:r w:rsidR="009968E3">
        <w:rPr>
          <w:rFonts w:ascii="Book Antiqua" w:hAnsi="Book Antiqua"/>
          <w:b/>
          <w:color w:val="002060"/>
          <w:sz w:val="24"/>
          <w:szCs w:val="24"/>
        </w:rPr>
        <w:t xml:space="preserve">              </w:t>
      </w:r>
      <w:r w:rsidR="00D97371">
        <w:rPr>
          <w:rFonts w:ascii="Book Antiqua" w:hAnsi="Book Antiqua"/>
          <w:b/>
          <w:color w:val="002060"/>
          <w:sz w:val="24"/>
          <w:szCs w:val="24"/>
        </w:rPr>
        <w:t>---</w:t>
      </w:r>
      <w:r w:rsidR="00C74737" w:rsidRPr="004B441D">
        <w:rPr>
          <w:rFonts w:ascii="Book Antiqua" w:hAnsi="Book Antiqua"/>
          <w:b/>
          <w:color w:val="FF0000"/>
          <w:sz w:val="18"/>
          <w:szCs w:val="18"/>
        </w:rPr>
        <w:t xml:space="preserve">Hágai Magyar Református/Protestáns Gyülekezet </w:t>
      </w:r>
      <w:r w:rsidR="00C74737" w:rsidRPr="00C74737">
        <w:rPr>
          <w:rFonts w:ascii="Book Antiqua" w:hAnsi="Book Antiqua"/>
          <w:b/>
          <w:color w:val="002060"/>
          <w:sz w:val="18"/>
          <w:szCs w:val="18"/>
        </w:rPr>
        <w:t>- Hongaarse Protestants Christelijke Gemeente Den Haag</w:t>
      </w:r>
      <w:r w:rsidR="00C74737">
        <w:rPr>
          <w:rFonts w:ascii="Book Antiqua" w:hAnsi="Book Antiqua"/>
          <w:b/>
          <w:color w:val="002060"/>
          <w:sz w:val="18"/>
          <w:szCs w:val="18"/>
        </w:rPr>
        <w:t xml:space="preserve"> </w:t>
      </w:r>
      <w:r w:rsidR="00D32BA1">
        <w:rPr>
          <w:rFonts w:ascii="Book Antiqua" w:hAnsi="Book Antiqua"/>
          <w:b/>
          <w:color w:val="002060"/>
          <w:sz w:val="18"/>
          <w:szCs w:val="18"/>
        </w:rPr>
        <w:t xml:space="preserve">  </w:t>
      </w:r>
      <w:r w:rsidR="00C74737" w:rsidRPr="00C74737">
        <w:rPr>
          <w:rFonts w:ascii="Book Antiqua" w:hAnsi="Book Antiqua"/>
          <w:b/>
          <w:color w:val="002060"/>
          <w:sz w:val="18"/>
          <w:szCs w:val="18"/>
        </w:rPr>
        <w:t>A Hágai Magyar Református Gyülekezet szeretettel hív és vár mindenkit az áprilisi istentiszteletére.</w:t>
      </w:r>
      <w:r w:rsidR="00C74737">
        <w:rPr>
          <w:rFonts w:ascii="Book Antiqua" w:hAnsi="Book Antiqua"/>
          <w:b/>
          <w:color w:val="002060"/>
          <w:sz w:val="18"/>
          <w:szCs w:val="18"/>
        </w:rPr>
        <w:t xml:space="preserve"> </w:t>
      </w:r>
      <w:r w:rsidR="00C74737" w:rsidRPr="00C74737">
        <w:rPr>
          <w:rFonts w:ascii="Book Antiqua" w:hAnsi="Book Antiqua"/>
          <w:b/>
          <w:color w:val="002060"/>
          <w:sz w:val="18"/>
          <w:szCs w:val="18"/>
        </w:rPr>
        <w:t>Időpont: Április 15. 15 óra</w:t>
      </w:r>
      <w:r w:rsidR="004B441D">
        <w:rPr>
          <w:rFonts w:ascii="Book Antiqua" w:hAnsi="Book Antiqua"/>
          <w:b/>
          <w:color w:val="002060"/>
          <w:sz w:val="18"/>
          <w:szCs w:val="18"/>
        </w:rPr>
        <w:t xml:space="preserve">. </w:t>
      </w:r>
      <w:r w:rsidR="00C74737" w:rsidRPr="00C74737">
        <w:rPr>
          <w:rFonts w:ascii="Book Antiqua" w:hAnsi="Book Antiqua"/>
          <w:b/>
          <w:color w:val="002060"/>
          <w:sz w:val="18"/>
          <w:szCs w:val="18"/>
        </w:rPr>
        <w:t>Helyszín: Marlotkerk,  Bloklandenplein 15, 2594 CK Den Haag</w:t>
      </w:r>
      <w:r w:rsidR="009968E3">
        <w:rPr>
          <w:rFonts w:ascii="Book Antiqua" w:hAnsi="Book Antiqua"/>
          <w:b/>
          <w:color w:val="002060"/>
          <w:sz w:val="18"/>
          <w:szCs w:val="18"/>
        </w:rPr>
        <w:t xml:space="preserve">.             </w:t>
      </w:r>
      <w:r w:rsidR="004B441D">
        <w:rPr>
          <w:rFonts w:ascii="Book Antiqua" w:hAnsi="Book Antiqua"/>
          <w:b/>
          <w:color w:val="002060"/>
          <w:sz w:val="18"/>
          <w:szCs w:val="18"/>
        </w:rPr>
        <w:t xml:space="preserve">                                                       </w:t>
      </w:r>
      <w:r w:rsidR="00C74737" w:rsidRPr="00C74737">
        <w:rPr>
          <w:rFonts w:ascii="Book Antiqua" w:hAnsi="Book Antiqua"/>
          <w:b/>
          <w:color w:val="002060"/>
          <w:sz w:val="18"/>
          <w:szCs w:val="18"/>
        </w:rPr>
        <w:t>Igét hirdet: van Bolhuis-Szabó Emőke, ref. lelkész</w:t>
      </w:r>
      <w:r w:rsidR="004B441D">
        <w:rPr>
          <w:rFonts w:ascii="Book Antiqua" w:hAnsi="Book Antiqua"/>
          <w:b/>
          <w:color w:val="002060"/>
          <w:sz w:val="18"/>
          <w:szCs w:val="18"/>
        </w:rPr>
        <w:t xml:space="preserve">. </w:t>
      </w:r>
      <w:r w:rsidR="00C74737" w:rsidRPr="00C74737">
        <w:rPr>
          <w:rFonts w:ascii="Book Antiqua" w:hAnsi="Book Antiqua"/>
          <w:b/>
          <w:color w:val="002060"/>
          <w:sz w:val="18"/>
          <w:szCs w:val="18"/>
        </w:rPr>
        <w:t>Gyermekistentiszteletről és gyermekfelügyeletről gondoskodunk.</w:t>
      </w:r>
      <w:r w:rsidR="004B441D">
        <w:rPr>
          <w:rFonts w:ascii="Book Antiqua" w:hAnsi="Book Antiqua"/>
          <w:b/>
          <w:color w:val="002060"/>
          <w:sz w:val="18"/>
          <w:szCs w:val="18"/>
        </w:rPr>
        <w:t xml:space="preserve"> </w:t>
      </w:r>
      <w:r w:rsidR="00C74737" w:rsidRPr="00C74737">
        <w:rPr>
          <w:rFonts w:ascii="Book Antiqua" w:hAnsi="Book Antiqua"/>
          <w:b/>
          <w:color w:val="002060"/>
          <w:sz w:val="18"/>
          <w:szCs w:val="18"/>
        </w:rPr>
        <w:t xml:space="preserve">Az istentisztelet után rendszerint együtt maradunk egy kis beszélgetésre, ismerkedésre. Minden alkalommal </w:t>
      </w:r>
      <w:r w:rsidR="00D32BA1">
        <w:rPr>
          <w:rFonts w:ascii="Book Antiqua" w:hAnsi="Book Antiqua"/>
          <w:b/>
          <w:color w:val="002060"/>
          <w:sz w:val="18"/>
          <w:szCs w:val="18"/>
        </w:rPr>
        <w:t>S</w:t>
      </w:r>
      <w:r w:rsidR="00C74737" w:rsidRPr="00C74737">
        <w:rPr>
          <w:rFonts w:ascii="Book Antiqua" w:hAnsi="Book Antiqua"/>
          <w:b/>
          <w:color w:val="002060"/>
          <w:sz w:val="18"/>
          <w:szCs w:val="18"/>
        </w:rPr>
        <w:t>ZERETETVENDÉGSÉGET tartunk</w:t>
      </w:r>
      <w:r w:rsidR="00D32BA1">
        <w:rPr>
          <w:rFonts w:ascii="Book Antiqua" w:hAnsi="Book Antiqua"/>
          <w:b/>
          <w:color w:val="002060"/>
          <w:sz w:val="18"/>
          <w:szCs w:val="18"/>
        </w:rPr>
        <w:t xml:space="preserve">.         </w:t>
      </w:r>
      <w:r w:rsidR="00113BC1">
        <w:rPr>
          <w:rFonts w:ascii="Book Antiqua" w:hAnsi="Book Antiqua"/>
          <w:b/>
          <w:color w:val="002060"/>
          <w:sz w:val="18"/>
          <w:szCs w:val="18"/>
        </w:rPr>
        <w:t xml:space="preserve">                                                                                      --</w:t>
      </w:r>
      <w:r w:rsidR="009968E3">
        <w:rPr>
          <w:rFonts w:ascii="Book Antiqua" w:hAnsi="Book Antiqua"/>
          <w:b/>
          <w:color w:val="002060"/>
          <w:sz w:val="18"/>
          <w:szCs w:val="18"/>
        </w:rPr>
        <w:t>-</w:t>
      </w:r>
      <w:r w:rsidR="00D32BA1" w:rsidRPr="00D32BA1">
        <w:rPr>
          <w:rFonts w:ascii="Book Antiqua" w:hAnsi="Book Antiqua"/>
          <w:b/>
          <w:color w:val="FF0000"/>
          <w:sz w:val="18"/>
          <w:szCs w:val="18"/>
        </w:rPr>
        <w:t>Vianenben</w:t>
      </w:r>
      <w:r w:rsidR="00D32BA1">
        <w:rPr>
          <w:rFonts w:ascii="Book Antiqua" w:hAnsi="Book Antiqua"/>
          <w:b/>
          <w:color w:val="002060"/>
          <w:sz w:val="18"/>
          <w:szCs w:val="18"/>
        </w:rPr>
        <w:t xml:space="preserve"> á</w:t>
      </w:r>
      <w:r w:rsidR="00D32BA1" w:rsidRPr="00D32BA1">
        <w:rPr>
          <w:rFonts w:ascii="Book Antiqua" w:hAnsi="Book Antiqua"/>
          <w:b/>
          <w:color w:val="002060"/>
          <w:sz w:val="18"/>
          <w:szCs w:val="18"/>
        </w:rPr>
        <w:t>prilis 22-én 13.30</w:t>
      </w:r>
      <w:r w:rsidR="00D32BA1">
        <w:rPr>
          <w:rFonts w:ascii="Book Antiqua" w:hAnsi="Book Antiqua"/>
          <w:b/>
          <w:color w:val="002060"/>
          <w:sz w:val="18"/>
          <w:szCs w:val="18"/>
        </w:rPr>
        <w:t>-</w:t>
      </w:r>
      <w:r w:rsidR="00D32BA1" w:rsidRPr="00D32BA1">
        <w:rPr>
          <w:rFonts w:ascii="Book Antiqua" w:hAnsi="Book Antiqua"/>
          <w:b/>
          <w:color w:val="002060"/>
          <w:sz w:val="18"/>
          <w:szCs w:val="18"/>
        </w:rPr>
        <w:t>kor lesz Istentisztelet. Utána</w:t>
      </w:r>
      <w:r w:rsidR="00D32BA1">
        <w:rPr>
          <w:rFonts w:ascii="Book Antiqua" w:hAnsi="Book Antiqua"/>
          <w:b/>
          <w:color w:val="002060"/>
          <w:sz w:val="18"/>
          <w:szCs w:val="18"/>
        </w:rPr>
        <w:t xml:space="preserve"> a Mikes Kelemen Kör tart</w:t>
      </w:r>
      <w:r w:rsidR="00D32BA1" w:rsidRPr="00D32BA1">
        <w:rPr>
          <w:rFonts w:ascii="Book Antiqua" w:hAnsi="Book Antiqua"/>
          <w:b/>
          <w:color w:val="002060"/>
          <w:sz w:val="18"/>
          <w:szCs w:val="18"/>
        </w:rPr>
        <w:t xml:space="preserve"> összejövetelt.</w:t>
      </w:r>
      <w:r w:rsidR="00D32BA1">
        <w:rPr>
          <w:rFonts w:ascii="Book Antiqua" w:hAnsi="Book Antiqua"/>
          <w:b/>
          <w:color w:val="002060"/>
          <w:sz w:val="18"/>
          <w:szCs w:val="18"/>
        </w:rPr>
        <w:t xml:space="preserve">                   </w:t>
      </w:r>
      <w:r w:rsidR="00D32BA1" w:rsidRPr="00113BC1">
        <w:rPr>
          <w:rFonts w:ascii="Book Antiqua" w:hAnsi="Book Antiqua"/>
          <w:b/>
          <w:color w:val="1F3864" w:themeColor="accent5" w:themeShade="80"/>
          <w:sz w:val="18"/>
          <w:szCs w:val="18"/>
        </w:rPr>
        <w:t xml:space="preserve">Vianeni Magyar Otthon </w:t>
      </w:r>
      <w:r w:rsidR="00D32BA1" w:rsidRPr="00D32BA1">
        <w:rPr>
          <w:rFonts w:ascii="Book Antiqua" w:hAnsi="Book Antiqua"/>
          <w:b/>
          <w:color w:val="002060"/>
          <w:sz w:val="18"/>
          <w:szCs w:val="18"/>
        </w:rPr>
        <w:t>címe: Panoven 17 A, 4133 NG, Vianen</w:t>
      </w:r>
      <w:r w:rsidR="00D32BA1">
        <w:rPr>
          <w:rFonts w:ascii="Book Antiqua" w:hAnsi="Book Antiqua"/>
          <w:b/>
          <w:color w:val="002060"/>
          <w:sz w:val="18"/>
          <w:szCs w:val="18"/>
        </w:rPr>
        <w:t xml:space="preserve">. </w:t>
      </w:r>
      <w:r w:rsidR="00D32BA1" w:rsidRPr="00D32BA1">
        <w:rPr>
          <w:rFonts w:ascii="Book Antiqua" w:hAnsi="Book Antiqua"/>
          <w:b/>
          <w:color w:val="002060"/>
          <w:sz w:val="18"/>
          <w:szCs w:val="18"/>
        </w:rPr>
        <w:t>(Bejárat a Langeweg 145. számú házzal szemben</w:t>
      </w:r>
      <w:r w:rsidR="00D32BA1">
        <w:rPr>
          <w:rFonts w:ascii="Book Antiqua" w:hAnsi="Book Antiqua"/>
          <w:b/>
          <w:color w:val="002060"/>
          <w:sz w:val="18"/>
          <w:szCs w:val="18"/>
        </w:rPr>
        <w:t>.</w:t>
      </w:r>
      <w:r w:rsidR="00D32BA1" w:rsidRPr="00D32BA1">
        <w:rPr>
          <w:rFonts w:ascii="Book Antiqua" w:hAnsi="Book Antiqua"/>
          <w:b/>
          <w:color w:val="002060"/>
          <w:sz w:val="18"/>
          <w:szCs w:val="18"/>
        </w:rPr>
        <w:t>)</w:t>
      </w:r>
      <w:r w:rsidR="00113BC1">
        <w:rPr>
          <w:rFonts w:ascii="Book Antiqua" w:hAnsi="Book Antiqua"/>
          <w:b/>
          <w:color w:val="002060"/>
          <w:sz w:val="18"/>
          <w:szCs w:val="18"/>
        </w:rPr>
        <w:t xml:space="preserve">                                                                                                                                                                                         --</w:t>
      </w:r>
      <w:r w:rsidR="00113BC1" w:rsidRPr="00113BC1">
        <w:rPr>
          <w:rFonts w:ascii="Book Antiqua" w:hAnsi="Book Antiqua"/>
          <w:b/>
          <w:color w:val="002060"/>
          <w:sz w:val="18"/>
          <w:szCs w:val="18"/>
        </w:rPr>
        <w:t xml:space="preserve">Az </w:t>
      </w:r>
      <w:r w:rsidR="00113BC1" w:rsidRPr="00113BC1">
        <w:rPr>
          <w:rFonts w:ascii="Book Antiqua" w:hAnsi="Book Antiqua"/>
          <w:b/>
          <w:color w:val="FF0000"/>
          <w:sz w:val="18"/>
          <w:szCs w:val="18"/>
        </w:rPr>
        <w:t xml:space="preserve">Európai Protestáns Magyar Szabadegyetem </w:t>
      </w:r>
      <w:r w:rsidR="00113BC1" w:rsidRPr="00113BC1">
        <w:rPr>
          <w:rFonts w:ascii="Book Antiqua" w:hAnsi="Book Antiqua"/>
          <w:b/>
          <w:color w:val="002060"/>
          <w:sz w:val="18"/>
          <w:szCs w:val="18"/>
        </w:rPr>
        <w:t>idén először Kárpátalján tartja több napos konferenciáját.</w:t>
      </w:r>
      <w:r w:rsidR="00113BC1">
        <w:rPr>
          <w:rFonts w:ascii="Book Antiqua" w:hAnsi="Book Antiqua"/>
          <w:b/>
          <w:color w:val="002060"/>
          <w:sz w:val="18"/>
          <w:szCs w:val="18"/>
        </w:rPr>
        <w:t xml:space="preserve"> Dátum</w:t>
      </w:r>
      <w:r w:rsidR="00113BC1" w:rsidRPr="00113BC1">
        <w:rPr>
          <w:rFonts w:ascii="Book Antiqua" w:hAnsi="Book Antiqua"/>
          <w:b/>
          <w:color w:val="002060"/>
          <w:sz w:val="18"/>
          <w:szCs w:val="18"/>
        </w:rPr>
        <w:t>:</w:t>
      </w:r>
      <w:r w:rsidR="00113BC1">
        <w:rPr>
          <w:rFonts w:ascii="Book Antiqua" w:hAnsi="Book Antiqua"/>
          <w:b/>
          <w:color w:val="002060"/>
          <w:sz w:val="18"/>
          <w:szCs w:val="18"/>
        </w:rPr>
        <w:t xml:space="preserve"> </w:t>
      </w:r>
      <w:r w:rsidR="00113BC1" w:rsidRPr="00113BC1">
        <w:rPr>
          <w:rFonts w:ascii="Book Antiqua" w:hAnsi="Book Antiqua"/>
          <w:b/>
          <w:color w:val="002060"/>
          <w:sz w:val="18"/>
          <w:szCs w:val="18"/>
        </w:rPr>
        <w:t>2018.04.27 - 2018.05.03Helyszín: Hotel Helikon, Makkosjánosi, Beregszászi járás</w:t>
      </w:r>
      <w:r w:rsidR="00113BC1">
        <w:rPr>
          <w:rFonts w:ascii="Book Antiqua" w:hAnsi="Book Antiqua"/>
          <w:b/>
          <w:color w:val="002060"/>
          <w:sz w:val="18"/>
          <w:szCs w:val="18"/>
        </w:rPr>
        <w:t xml:space="preserve">. </w:t>
      </w:r>
      <w:r w:rsidR="00113BC1" w:rsidRPr="00113BC1">
        <w:rPr>
          <w:rFonts w:ascii="Book Antiqua" w:hAnsi="Book Antiqua"/>
          <w:b/>
          <w:color w:val="002060"/>
          <w:sz w:val="18"/>
          <w:szCs w:val="18"/>
        </w:rPr>
        <w:t xml:space="preserve">Érdeklődni a </w:t>
      </w:r>
      <w:hyperlink r:id="rId13" w:history="1">
        <w:r w:rsidR="009968E3" w:rsidRPr="005B2029">
          <w:rPr>
            <w:rStyle w:val="Hiperhivatkozs"/>
            <w:rFonts w:ascii="Book Antiqua" w:hAnsi="Book Antiqua"/>
            <w:b/>
            <w:sz w:val="18"/>
            <w:szCs w:val="18"/>
          </w:rPr>
          <w:t>G</w:t>
        </w:r>
        <w:r w:rsidR="009968E3" w:rsidRPr="005B2029">
          <w:rPr>
            <w:rStyle w:val="Hiperhivatkozs"/>
            <w:rFonts w:ascii="Book Antiqua" w:hAnsi="Book Antiqua"/>
            <w:b/>
            <w:i/>
            <w:sz w:val="18"/>
            <w:szCs w:val="18"/>
          </w:rPr>
          <w:t>aaleniko@freemail.hu</w:t>
        </w:r>
      </w:hyperlink>
      <w:r w:rsidR="009968E3">
        <w:rPr>
          <w:rFonts w:ascii="Book Antiqua" w:hAnsi="Book Antiqua"/>
          <w:b/>
          <w:color w:val="002060"/>
          <w:sz w:val="18"/>
          <w:szCs w:val="18"/>
        </w:rPr>
        <w:t>emailcímen.                                                                                                                                                                            ---</w:t>
      </w:r>
      <w:r w:rsidR="009968E3" w:rsidRPr="009968E3">
        <w:rPr>
          <w:rFonts w:ascii="Book Antiqua" w:hAnsi="Book Antiqua"/>
          <w:b/>
          <w:color w:val="FF0000"/>
          <w:sz w:val="18"/>
          <w:szCs w:val="18"/>
        </w:rPr>
        <w:t xml:space="preserve">Wass Albert: </w:t>
      </w:r>
      <w:r w:rsidR="009968E3" w:rsidRPr="009968E3">
        <w:rPr>
          <w:rFonts w:ascii="Book Antiqua" w:hAnsi="Book Antiqua"/>
          <w:b/>
          <w:i/>
          <w:color w:val="002060"/>
          <w:sz w:val="18"/>
          <w:szCs w:val="18"/>
        </w:rPr>
        <w:t>Húsveti köszöntő.</w:t>
      </w:r>
      <w:r w:rsidR="009968E3">
        <w:rPr>
          <w:rFonts w:ascii="Book Antiqua" w:hAnsi="Book Antiqua"/>
          <w:b/>
          <w:color w:val="002060"/>
          <w:sz w:val="18"/>
          <w:szCs w:val="18"/>
        </w:rPr>
        <w:t xml:space="preserve"> </w:t>
      </w:r>
      <w:hyperlink r:id="rId14" w:tgtFrame="_blank" w:history="1">
        <w:r w:rsidR="009968E3" w:rsidRPr="009968E3">
          <w:rPr>
            <w:rFonts w:ascii="Arial" w:hAnsi="Arial" w:cs="Arial"/>
            <w:color w:val="0000FF"/>
            <w:sz w:val="20"/>
            <w:szCs w:val="20"/>
            <w:u w:val="single"/>
          </w:rPr>
          <w:t>https://www.youtube.com/watch?v=v0deLLFDolM</w:t>
        </w:r>
      </w:hyperlink>
      <w:r w:rsidR="009968E3">
        <w:rPr>
          <w:rFonts w:ascii="Arial" w:hAnsi="Arial" w:cs="Arial"/>
          <w:color w:val="000000"/>
          <w:sz w:val="20"/>
          <w:szCs w:val="20"/>
        </w:rPr>
        <w:t xml:space="preserve"> </w:t>
      </w:r>
    </w:p>
    <w:tbl>
      <w:tblPr>
        <w:tblW w:w="0" w:type="auto"/>
        <w:jc w:val="right"/>
        <w:tblCellSpacing w:w="75" w:type="dxa"/>
        <w:tblCellMar>
          <w:top w:w="150" w:type="dxa"/>
          <w:left w:w="150" w:type="dxa"/>
          <w:bottom w:w="150" w:type="dxa"/>
          <w:right w:w="150" w:type="dxa"/>
        </w:tblCellMar>
        <w:tblLook w:val="04A0" w:firstRow="1" w:lastRow="0" w:firstColumn="1" w:lastColumn="0" w:noHBand="0" w:noVBand="1"/>
      </w:tblPr>
      <w:tblGrid>
        <w:gridCol w:w="9072"/>
      </w:tblGrid>
      <w:tr w:rsidR="00B77FA5" w:rsidRPr="0058186E" w:rsidTr="00D2236B">
        <w:trPr>
          <w:tblCellSpacing w:w="75" w:type="dxa"/>
          <w:jc w:val="right"/>
        </w:trPr>
        <w:tc>
          <w:tcPr>
            <w:tcW w:w="0" w:type="auto"/>
            <w:vAlign w:val="center"/>
            <w:hideMark/>
          </w:tcPr>
          <w:p w:rsidR="00A77693" w:rsidRDefault="00A77693" w:rsidP="00A77693">
            <w:pPr>
              <w:spacing w:before="100" w:beforeAutospacing="1" w:after="100" w:afterAutospacing="1" w:line="240" w:lineRule="auto"/>
              <w:outlineLvl w:val="1"/>
              <w:rPr>
                <w:rFonts w:ascii="Times New Roman" w:hAnsi="Times New Roman" w:cs="Times New Roman"/>
                <w:i/>
                <w:color w:val="000000"/>
                <w:sz w:val="24"/>
                <w:szCs w:val="24"/>
              </w:rPr>
            </w:pPr>
            <w:r w:rsidRPr="00C41D66">
              <w:rPr>
                <w:rFonts w:ascii="Times New Roman" w:hAnsi="Times New Roman" w:cs="Times New Roman"/>
                <w:b/>
                <w:i/>
                <w:color w:val="FF0000"/>
                <w:sz w:val="24"/>
                <w:szCs w:val="24"/>
              </w:rPr>
              <w:lastRenderedPageBreak/>
              <w:t>Gyülekező ének</w:t>
            </w:r>
            <w:r w:rsidRPr="00A77693">
              <w:rPr>
                <w:rFonts w:ascii="Times New Roman" w:hAnsi="Times New Roman" w:cs="Times New Roman"/>
                <w:color w:val="FF0000"/>
                <w:sz w:val="24"/>
                <w:szCs w:val="24"/>
              </w:rPr>
              <w:t>: Örvendezzetek egek, ti</w:t>
            </w:r>
            <w:r>
              <w:rPr>
                <w:rFonts w:ascii="Times New Roman" w:hAnsi="Times New Roman" w:cs="Times New Roman"/>
                <w:color w:val="FF0000"/>
                <w:sz w:val="24"/>
                <w:szCs w:val="24"/>
              </w:rPr>
              <w:t xml:space="preserve"> i</w:t>
            </w:r>
            <w:r w:rsidRPr="00A77693">
              <w:rPr>
                <w:rFonts w:ascii="Times New Roman" w:hAnsi="Times New Roman" w:cs="Times New Roman"/>
                <w:color w:val="FF0000"/>
                <w:sz w:val="24"/>
                <w:szCs w:val="24"/>
              </w:rPr>
              <w:t xml:space="preserve">s földi seregek - Hemelen, verheugt U saam met de volkeren op aard  </w:t>
            </w:r>
            <w:r w:rsidR="00935212">
              <w:rPr>
                <w:rFonts w:ascii="Times New Roman" w:hAnsi="Times New Roman" w:cs="Times New Roman"/>
                <w:color w:val="FF0000"/>
                <w:sz w:val="24"/>
                <w:szCs w:val="24"/>
              </w:rPr>
              <w:t xml:space="preserve">                                                                                    </w:t>
            </w:r>
            <w:r>
              <w:rPr>
                <w:rFonts w:ascii="Times New Roman" w:hAnsi="Times New Roman" w:cs="Times New Roman"/>
                <w:i/>
                <w:color w:val="000000"/>
                <w:sz w:val="24"/>
                <w:szCs w:val="24"/>
              </w:rPr>
              <w:t>1.</w:t>
            </w:r>
            <w:r w:rsidRPr="00A77693">
              <w:rPr>
                <w:rFonts w:ascii="Times New Roman" w:hAnsi="Times New Roman" w:cs="Times New Roman"/>
                <w:i/>
                <w:color w:val="000000"/>
                <w:sz w:val="24"/>
                <w:szCs w:val="24"/>
              </w:rPr>
              <w:t>Örvendezzetek, egek, Ti is, földi seregek! Mindnyájan örüljetek, Vígan énekeljetek, Mert Urunk feltámadott, Nékünk életet adott. 2. Jézus él, mi is élünk, A haláltól nem félünk, Mert legyőzte a halált, Örök váltságot talált Isteni erejével, Hathatós érdemével.</w:t>
            </w:r>
          </w:p>
          <w:p w:rsidR="00A77693" w:rsidRPr="0058186E" w:rsidRDefault="00A77693" w:rsidP="00935212">
            <w:pPr>
              <w:spacing w:before="100" w:beforeAutospacing="1" w:after="100" w:afterAutospacing="1" w:line="240" w:lineRule="auto"/>
              <w:outlineLvl w:val="1"/>
              <w:rPr>
                <w:rFonts w:ascii="Times New Roman" w:eastAsia="Times New Roman" w:hAnsi="Times New Roman" w:cs="Times New Roman"/>
                <w:b/>
                <w:bCs/>
                <w:color w:val="FF0000"/>
                <w:sz w:val="36"/>
                <w:szCs w:val="36"/>
                <w:lang w:eastAsia="hu-HU"/>
              </w:rPr>
            </w:pPr>
            <w:r w:rsidRPr="00A77693">
              <w:rPr>
                <w:rFonts w:ascii="Times New Roman" w:hAnsi="Times New Roman" w:cs="Times New Roman"/>
                <w:i/>
                <w:sz w:val="24"/>
                <w:szCs w:val="24"/>
              </w:rPr>
              <w:t>1.Hemelen, verheugt U saam met de volkeren op aard  /Zing verheugd en wees verblijd, ieder die Zijn Naam belijdt  /   Want verrezen is de Heer, Hij gaf ons het Leven weer.                                                                                  2.Jezus leeft en wij met Hem; dood jaagt ons geen angst meer aan./  Onze Heer is opgestaan. Hij heeft ons voor goed bevrijd,  Door Zijn goddelijke kracht heeft Hij deze taak volbracht.</w:t>
            </w:r>
            <w:r w:rsidR="00C41D66">
              <w:rPr>
                <w:rFonts w:ascii="Times New Roman" w:hAnsi="Times New Roman" w:cs="Times New Roman"/>
                <w:i/>
                <w:sz w:val="24"/>
                <w:szCs w:val="24"/>
              </w:rPr>
              <w:t xml:space="preserve"> (Melodie: Psalm 135</w:t>
            </w:r>
            <w:r w:rsidR="00935212">
              <w:rPr>
                <w:rFonts w:ascii="Times New Roman" w:hAnsi="Times New Roman" w:cs="Times New Roman"/>
                <w:i/>
                <w:sz w:val="24"/>
                <w:szCs w:val="24"/>
              </w:rPr>
              <w:t xml:space="preserve"> Ref. Énekeskönyv, 238, Ford. Hannie H.M.</w:t>
            </w:r>
            <w:r w:rsidR="00C41D66">
              <w:rPr>
                <w:rFonts w:ascii="Times New Roman" w:hAnsi="Times New Roman" w:cs="Times New Roman"/>
                <w:i/>
                <w:sz w:val="24"/>
                <w:szCs w:val="24"/>
              </w:rPr>
              <w:t>)</w:t>
            </w:r>
          </w:p>
        </w:tc>
      </w:tr>
      <w:tr w:rsidR="00B77FA5" w:rsidRPr="0058186E" w:rsidTr="00D2236B">
        <w:trPr>
          <w:trHeight w:val="20"/>
          <w:tblCellSpacing w:w="75" w:type="dxa"/>
          <w:jc w:val="right"/>
        </w:trPr>
        <w:tc>
          <w:tcPr>
            <w:tcW w:w="0" w:type="auto"/>
            <w:vAlign w:val="center"/>
            <w:hideMark/>
          </w:tcPr>
          <w:p w:rsidR="00B77FA5" w:rsidRPr="0058186E" w:rsidRDefault="00B77FA5" w:rsidP="00D2236B">
            <w:pPr>
              <w:spacing w:after="0" w:line="240" w:lineRule="auto"/>
              <w:rPr>
                <w:rFonts w:ascii="Times New Roman" w:eastAsia="Times New Roman" w:hAnsi="Times New Roman" w:cs="Times New Roman"/>
                <w:i/>
                <w:color w:val="000000"/>
                <w:sz w:val="24"/>
                <w:szCs w:val="24"/>
                <w:lang w:eastAsia="hu-HU"/>
              </w:rPr>
            </w:pPr>
            <w:r w:rsidRPr="00AD7E4A">
              <w:rPr>
                <w:noProof/>
                <w:lang w:val="en-US"/>
              </w:rPr>
              <w:drawing>
                <wp:inline distT="0" distB="0" distL="0" distR="0" wp14:anchorId="5C33111C" wp14:editId="2E245868">
                  <wp:extent cx="349200" cy="327600"/>
                  <wp:effectExtent l="0" t="0" r="0" b="0"/>
                  <wp:docPr id="23" name="Kép 2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t xml:space="preserve"> </w:t>
            </w:r>
            <w:r w:rsidRPr="00BF1782">
              <w:rPr>
                <w:rFonts w:ascii="Times New Roman" w:eastAsia="Times New Roman" w:hAnsi="Times New Roman" w:cs="Times New Roman"/>
                <w:b/>
                <w:i/>
                <w:color w:val="FF0000"/>
                <w:sz w:val="24"/>
                <w:szCs w:val="24"/>
                <w:lang w:eastAsia="hu-HU"/>
              </w:rPr>
              <w:t>Előfohász – Votum en groet</w:t>
            </w:r>
            <w:r w:rsidR="006821E6">
              <w:rPr>
                <w:rFonts w:ascii="Times New Roman" w:eastAsia="Times New Roman" w:hAnsi="Times New Roman" w:cs="Times New Roman"/>
                <w:b/>
                <w:i/>
                <w:color w:val="FF0000"/>
                <w:sz w:val="24"/>
                <w:szCs w:val="24"/>
                <w:lang w:eastAsia="hu-HU"/>
              </w:rPr>
              <w:t xml:space="preserve">                                                                                            </w:t>
            </w:r>
          </w:p>
        </w:tc>
      </w:tr>
    </w:tbl>
    <w:p w:rsidR="00B77FA5" w:rsidRPr="00AD7E4A" w:rsidRDefault="00B77FA5" w:rsidP="00B77FA5">
      <w:pPr>
        <w:rPr>
          <w:rFonts w:ascii="Times New Roman" w:hAnsi="Times New Roman" w:cs="Times New Roman"/>
          <w:b/>
          <w:sz w:val="24"/>
          <w:szCs w:val="24"/>
        </w:rPr>
      </w:pPr>
      <w:r w:rsidRPr="00AD7E4A">
        <w:rPr>
          <w:rFonts w:ascii="Times New Roman" w:hAnsi="Times New Roman" w:cs="Times New Roman"/>
          <w:b/>
          <w:sz w:val="24"/>
          <w:szCs w:val="24"/>
        </w:rPr>
        <w:t>A mi segedelmünk legyen az Istentől, aki teremtette az eget és a földet. Kegyelem néktek és békesség Istentől, a mi Atyánktól és az Úr Jézus Krisztustól a Szent Lélek közösségében! ---  Egy az Isten! Dicsértessék az Úr Jézus Krisztus! Erős várunk nékünk az Isten!</w:t>
      </w:r>
    </w:p>
    <w:p w:rsidR="00B77FA5" w:rsidRPr="00AD7E4A" w:rsidRDefault="00B77FA5" w:rsidP="00B77FA5">
      <w:pPr>
        <w:rPr>
          <w:rFonts w:ascii="Times New Roman" w:hAnsi="Times New Roman" w:cs="Times New Roman"/>
          <w:b/>
          <w:sz w:val="24"/>
          <w:szCs w:val="24"/>
        </w:rPr>
      </w:pPr>
      <w:r w:rsidRPr="00AD7E4A">
        <w:rPr>
          <w:rFonts w:ascii="Times New Roman" w:hAnsi="Times New Roman" w:cs="Times New Roman"/>
          <w:b/>
          <w:sz w:val="24"/>
          <w:szCs w:val="24"/>
        </w:rPr>
        <w:t>Onze hulp is in de naam des Heren, die hemel en aarde gemaakt heeft. Genade zij u en vrede van God onze Vader, en van de Here Jezus Christus in de gemeenschap met de Heilige Geest.</w:t>
      </w:r>
    </w:p>
    <w:p w:rsidR="006E21A9" w:rsidRDefault="00B77FA5" w:rsidP="006821E6">
      <w:pPr>
        <w:spacing w:before="100" w:beforeAutospacing="1" w:after="100" w:afterAutospacing="1" w:line="240" w:lineRule="auto"/>
        <w:outlineLvl w:val="1"/>
        <w:rPr>
          <w:rFonts w:ascii="Times New Roman" w:hAnsi="Times New Roman" w:cs="Times New Roman"/>
          <w:i/>
          <w:sz w:val="24"/>
          <w:szCs w:val="24"/>
        </w:rPr>
      </w:pPr>
      <w:r w:rsidRPr="00AD7E4A">
        <w:rPr>
          <w:rFonts w:ascii="Times New Roman" w:hAnsi="Times New Roman" w:cs="Times New Roman"/>
          <w:noProof/>
          <w:sz w:val="24"/>
          <w:szCs w:val="24"/>
          <w:lang w:val="en-US"/>
        </w:rPr>
        <w:drawing>
          <wp:inline distT="0" distB="0" distL="0" distR="0" wp14:anchorId="43606393" wp14:editId="63D8D76A">
            <wp:extent cx="403200" cy="252000"/>
            <wp:effectExtent l="0" t="0" r="0" b="0"/>
            <wp:docPr id="10" name="Kép 10"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rFonts w:ascii="Times New Roman" w:hAnsi="Times New Roman" w:cs="Times New Roman"/>
          <w:sz w:val="24"/>
          <w:szCs w:val="24"/>
        </w:rPr>
        <w:t xml:space="preserve"> </w:t>
      </w:r>
      <w:r w:rsidRPr="00AD7E4A">
        <w:rPr>
          <w:rFonts w:ascii="Times New Roman" w:hAnsi="Times New Roman" w:cs="Times New Roman"/>
          <w:b/>
          <w:i/>
          <w:color w:val="FF0000"/>
          <w:sz w:val="24"/>
          <w:szCs w:val="24"/>
        </w:rPr>
        <w:t>Ének</w:t>
      </w:r>
      <w:r w:rsidR="00A77693">
        <w:rPr>
          <w:rFonts w:ascii="Times New Roman" w:hAnsi="Times New Roman" w:cs="Times New Roman"/>
          <w:b/>
          <w:i/>
          <w:color w:val="FF0000"/>
          <w:sz w:val="24"/>
          <w:szCs w:val="24"/>
        </w:rPr>
        <w:t>:</w:t>
      </w:r>
      <w:r w:rsidR="005A1934" w:rsidRPr="005A1934">
        <w:t xml:space="preserve"> </w:t>
      </w:r>
      <w:r w:rsidR="005A1934" w:rsidRPr="005A1934">
        <w:rPr>
          <w:rFonts w:ascii="Times New Roman" w:hAnsi="Times New Roman" w:cs="Times New Roman"/>
          <w:b/>
          <w:i/>
          <w:color w:val="FF0000"/>
          <w:sz w:val="24"/>
          <w:szCs w:val="24"/>
        </w:rPr>
        <w:t>Ó, Krisztusfő, te zúzott</w:t>
      </w:r>
      <w:r w:rsidR="005A1934">
        <w:rPr>
          <w:rFonts w:ascii="Times New Roman" w:hAnsi="Times New Roman" w:cs="Times New Roman"/>
          <w:b/>
          <w:i/>
          <w:color w:val="FF0000"/>
          <w:sz w:val="24"/>
          <w:szCs w:val="24"/>
        </w:rPr>
        <w:t>..</w:t>
      </w:r>
      <w:r w:rsidR="005A1934" w:rsidRPr="00AD7E4A">
        <w:rPr>
          <w:rFonts w:ascii="Times New Roman" w:hAnsi="Times New Roman" w:cs="Times New Roman"/>
          <w:sz w:val="24"/>
          <w:szCs w:val="24"/>
        </w:rPr>
        <w:t>:… Zingen</w:t>
      </w:r>
      <w:r w:rsidR="0041381C">
        <w:rPr>
          <w:rFonts w:ascii="Times New Roman" w:hAnsi="Times New Roman" w:cs="Times New Roman"/>
          <w:b/>
          <w:i/>
          <w:color w:val="FF0000"/>
          <w:sz w:val="24"/>
          <w:szCs w:val="24"/>
        </w:rPr>
        <w:t>:</w:t>
      </w:r>
      <w:r w:rsidR="0041381C" w:rsidRPr="0041381C">
        <w:rPr>
          <w:rFonts w:ascii="Times New Roman" w:hAnsi="Times New Roman" w:cs="Times New Roman"/>
          <w:b/>
          <w:i/>
          <w:color w:val="FF0000"/>
          <w:sz w:val="24"/>
          <w:szCs w:val="24"/>
        </w:rPr>
        <w:t>O hoofd vol bloed en wonden</w:t>
      </w:r>
      <w:r w:rsidR="0041381C">
        <w:rPr>
          <w:rFonts w:ascii="Times New Roman" w:hAnsi="Times New Roman" w:cs="Times New Roman"/>
          <w:b/>
          <w:i/>
          <w:color w:val="FF0000"/>
          <w:sz w:val="24"/>
          <w:szCs w:val="24"/>
        </w:rPr>
        <w:t>……</w:t>
      </w:r>
      <w:r w:rsidR="006821E6">
        <w:rPr>
          <w:rFonts w:ascii="Times New Roman" w:hAnsi="Times New Roman" w:cs="Times New Roman"/>
          <w:b/>
          <w:i/>
          <w:color w:val="FF0000"/>
          <w:sz w:val="24"/>
          <w:szCs w:val="24"/>
        </w:rPr>
        <w:t xml:space="preserve">                      </w:t>
      </w:r>
      <w:r w:rsidR="006E21A9" w:rsidRPr="006E21A9">
        <w:rPr>
          <w:rFonts w:ascii="Times New Roman" w:hAnsi="Times New Roman" w:cs="Times New Roman"/>
          <w:i/>
          <w:sz w:val="24"/>
          <w:szCs w:val="24"/>
        </w:rPr>
        <w:t>1.</w:t>
      </w:r>
      <w:r w:rsidR="00D03B3F" w:rsidRPr="006E21A9">
        <w:rPr>
          <w:rFonts w:ascii="Times New Roman" w:hAnsi="Times New Roman" w:cs="Times New Roman"/>
          <w:i/>
          <w:sz w:val="24"/>
          <w:szCs w:val="24"/>
        </w:rPr>
        <w:t>Ó, Krisztusfő, te zúzott, Te véres szenvedő, Te töviskoszorúzott Kigúnyolt drága fő, Ki szépség tükre voltál, Ékes, csodás remek, De most megcsúfolódtál: Szent fő, köszöntelek!</w:t>
      </w:r>
      <w:r w:rsidR="006E21A9" w:rsidRPr="006E21A9">
        <w:rPr>
          <w:rFonts w:ascii="Times New Roman" w:hAnsi="Times New Roman" w:cs="Times New Roman"/>
          <w:i/>
          <w:sz w:val="24"/>
          <w:szCs w:val="24"/>
        </w:rPr>
        <w:t xml:space="preserve">                                                      </w:t>
      </w:r>
      <w:r w:rsidR="00D03B3F" w:rsidRPr="006E21A9">
        <w:rPr>
          <w:rFonts w:ascii="Times New Roman" w:hAnsi="Times New Roman" w:cs="Times New Roman"/>
          <w:i/>
          <w:sz w:val="24"/>
          <w:szCs w:val="24"/>
        </w:rPr>
        <w:t>5. Ó, légy érette áldott, Jézus, Egyetlenem, :/: Hogy szörnyű kínhalálod Nagy jót akar velem. Add, hogy hódolva híven Tőled ne térjek el, S ha hűlni kezd a szívem, Benned pihenjek el.</w:t>
      </w:r>
      <w:r w:rsidR="006E21A9" w:rsidRPr="006E21A9">
        <w:rPr>
          <w:rFonts w:ascii="Times New Roman" w:hAnsi="Times New Roman" w:cs="Times New Roman"/>
          <w:i/>
          <w:sz w:val="24"/>
          <w:szCs w:val="24"/>
        </w:rPr>
        <w:t xml:space="preserve">                                      </w:t>
      </w:r>
      <w:r w:rsidR="00D03B3F" w:rsidRPr="006E21A9">
        <w:rPr>
          <w:rFonts w:ascii="Times New Roman" w:hAnsi="Times New Roman" w:cs="Times New Roman"/>
          <w:i/>
          <w:sz w:val="24"/>
          <w:szCs w:val="24"/>
        </w:rPr>
        <w:t xml:space="preserve"> 6. Mellőlem el ne távozz, Ha majd én távozom, :/: A kínban, mit halál hoz, Állj mellém, Jézusom. Ha lelkem félve reszket, S rettent a meghalás, Nagy kínod és kereszted Legyen vigasztalás.</w:t>
      </w:r>
      <w:r w:rsidR="006E21A9" w:rsidRPr="006E21A9">
        <w:rPr>
          <w:rFonts w:ascii="Times New Roman" w:hAnsi="Times New Roman" w:cs="Times New Roman"/>
          <w:i/>
          <w:sz w:val="24"/>
          <w:szCs w:val="24"/>
        </w:rPr>
        <w:t xml:space="preserve">                        </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7.</w:t>
      </w:r>
      <w:r w:rsidR="00D03B3F" w:rsidRPr="006E21A9">
        <w:rPr>
          <w:rFonts w:ascii="Times New Roman" w:hAnsi="Times New Roman" w:cs="Times New Roman"/>
          <w:i/>
          <w:sz w:val="24"/>
          <w:szCs w:val="24"/>
        </w:rPr>
        <w:t xml:space="preserve"> Légy pajzsom és reményem, Ha kétség látogat, :/: Véssem szívembe mélyen Kereszthalálodat. Rád nézzek, Rád szünetlen, S ha majd szívem megáll, Öleljen át a lelkem - Így halni: jó halál.       (Református énekeskönyv 341.  Gerhardt Pál, 1607-1676; F.: Áprily Lajos</w:t>
      </w:r>
      <w:r w:rsidR="006E21A9" w:rsidRPr="006E21A9">
        <w:rPr>
          <w:rFonts w:ascii="Times New Roman" w:hAnsi="Times New Roman" w:cs="Times New Roman"/>
          <w:i/>
          <w:sz w:val="24"/>
          <w:szCs w:val="24"/>
        </w:rPr>
        <w:t>. Zene: Hans Leo Hassler.)</w:t>
      </w:r>
      <w:r w:rsidR="006E21A9" w:rsidRPr="006E21A9">
        <w:rPr>
          <w:rFonts w:ascii="Times New Roman" w:hAnsi="Times New Roman" w:cs="Times New Roman"/>
          <w:sz w:val="24"/>
          <w:szCs w:val="24"/>
        </w:rPr>
        <w:t xml:space="preserve"> </w:t>
      </w:r>
      <w:r w:rsidR="006821E6">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1.O hoofd vol bloed en wonden, bedekt met smaad en hoon, o hoofd zo wreed geschonden, uw kroon een doornenkroon, o hoofd eens schoon en heerlijk en stralend als de dag, hoe lijdt Gij nu zo deerlijk! Ik groet U vol ontzag.</w:t>
      </w:r>
      <w:r w:rsidR="006E21A9">
        <w:rPr>
          <w:rFonts w:ascii="Times New Roman" w:hAnsi="Times New Roman" w:cs="Times New Roman"/>
          <w:i/>
          <w:sz w:val="24"/>
          <w:szCs w:val="24"/>
        </w:rPr>
        <w:t xml:space="preserve">                                                                                            5.</w:t>
      </w:r>
      <w:r w:rsidR="006E21A9" w:rsidRPr="006E21A9">
        <w:rPr>
          <w:rFonts w:ascii="Times New Roman" w:hAnsi="Times New Roman" w:cs="Times New Roman"/>
          <w:i/>
          <w:sz w:val="24"/>
          <w:szCs w:val="24"/>
        </w:rPr>
        <w:t>Ik dank U o mijn vrede,</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mijn God die met mij gaat,</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voor wat Gij hebt geleden</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ab/>
        <w:t>aan bitterheid en smaad.</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ab/>
        <w:t>Geef dat ik trouw mag wezen,</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want Gij zijt trouw en goed.</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ab/>
        <w:t>Ik volg U zonder vrezen</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ab/>
        <w:t>wanneer ik sterven moet.</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6</w:t>
      </w:r>
      <w:r w:rsidR="006E21A9">
        <w:rPr>
          <w:rFonts w:ascii="Times New Roman" w:hAnsi="Times New Roman" w:cs="Times New Roman"/>
          <w:i/>
          <w:sz w:val="24"/>
          <w:szCs w:val="24"/>
        </w:rPr>
        <w:t>.</w:t>
      </w:r>
      <w:r w:rsidR="006E21A9" w:rsidRPr="006E21A9">
        <w:rPr>
          <w:rFonts w:ascii="Times New Roman" w:hAnsi="Times New Roman" w:cs="Times New Roman"/>
          <w:i/>
          <w:sz w:val="24"/>
          <w:szCs w:val="24"/>
        </w:rPr>
        <w:t>Wanneer ik eens moet heengaan</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ab/>
        <w:t>ga Gij niet van mij heen,</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laat mij dan niet alleen gaan</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niet in de dood alleen.</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Wees in mijn laatste lijden,</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mijn doodsangst, mij nabij.</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O God, sta mij terzijde,</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die lijdt en sterft voor mij.</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7</w:t>
      </w:r>
      <w:r w:rsidR="006E21A9">
        <w:rPr>
          <w:rFonts w:ascii="Times New Roman" w:hAnsi="Times New Roman" w:cs="Times New Roman"/>
          <w:i/>
          <w:sz w:val="24"/>
          <w:szCs w:val="24"/>
        </w:rPr>
        <w:t>.</w:t>
      </w:r>
      <w:r w:rsidR="006E21A9" w:rsidRPr="006E21A9">
        <w:rPr>
          <w:rFonts w:ascii="Times New Roman" w:hAnsi="Times New Roman" w:cs="Times New Roman"/>
          <w:i/>
          <w:sz w:val="24"/>
          <w:szCs w:val="24"/>
        </w:rPr>
        <w:t>Wees Gij om mij bewogen</w:t>
      </w:r>
      <w:r w:rsidR="006E21A9">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ab/>
        <w:t>en troost mijn angstig hart.</w:t>
      </w:r>
      <w:r w:rsidR="00CC58E4">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Voer mij uw beeld voor ogen,</w:t>
      </w:r>
      <w:r w:rsidR="00CC58E4">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gekruisigde, uw smart.</w:t>
      </w:r>
      <w:r w:rsidR="00CC58E4">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Dan zal ik vol vertrouwen,</w:t>
      </w:r>
      <w:r w:rsidR="00CC58E4">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gelovig en bewust,</w:t>
      </w:r>
      <w:r w:rsidR="00CC58E4">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uw aangezicht aanschouwen.</w:t>
      </w:r>
      <w:r w:rsidR="00CC58E4">
        <w:rPr>
          <w:rFonts w:ascii="Times New Roman" w:hAnsi="Times New Roman" w:cs="Times New Roman"/>
          <w:i/>
          <w:sz w:val="24"/>
          <w:szCs w:val="24"/>
        </w:rPr>
        <w:t xml:space="preserve"> </w:t>
      </w:r>
      <w:r w:rsidR="006E21A9" w:rsidRPr="006E21A9">
        <w:rPr>
          <w:rFonts w:ascii="Times New Roman" w:hAnsi="Times New Roman" w:cs="Times New Roman"/>
          <w:i/>
          <w:sz w:val="24"/>
          <w:szCs w:val="24"/>
        </w:rPr>
        <w:t>Wie zo sterft, sterft gerust.</w:t>
      </w:r>
      <w:r w:rsidR="00565BE4">
        <w:rPr>
          <w:rFonts w:ascii="Times New Roman" w:hAnsi="Times New Roman" w:cs="Times New Roman"/>
          <w:i/>
          <w:sz w:val="24"/>
          <w:szCs w:val="24"/>
        </w:rPr>
        <w:t xml:space="preserve"> (</w:t>
      </w:r>
      <w:r w:rsidR="00565BE4" w:rsidRPr="00935212">
        <w:rPr>
          <w:rFonts w:ascii="Times New Roman" w:hAnsi="Times New Roman" w:cs="Times New Roman"/>
          <w:b/>
          <w:i/>
          <w:sz w:val="24"/>
          <w:szCs w:val="24"/>
        </w:rPr>
        <w:t>Gezang 183 - Liedboek voor de Kerken 1973</w:t>
      </w:r>
      <w:r w:rsidR="00565BE4">
        <w:rPr>
          <w:rFonts w:ascii="Times New Roman" w:hAnsi="Times New Roman" w:cs="Times New Roman"/>
          <w:i/>
          <w:sz w:val="24"/>
          <w:szCs w:val="24"/>
        </w:rPr>
        <w:t>)</w:t>
      </w:r>
    </w:p>
    <w:p w:rsidR="00AE12AA" w:rsidRDefault="00565BE4" w:rsidP="006821E6">
      <w:pPr>
        <w:rPr>
          <w:rFonts w:ascii="Times New Roman" w:eastAsia="Times New Roman" w:hAnsi="Times New Roman" w:cs="Times New Roman"/>
          <w:sz w:val="24"/>
          <w:szCs w:val="24"/>
          <w:lang w:eastAsia="hu-HU"/>
        </w:rPr>
      </w:pPr>
      <w:r>
        <w:rPr>
          <w:rFonts w:ascii="Times New Roman" w:hAnsi="Times New Roman" w:cs="Times New Roman"/>
          <w:i/>
          <w:noProof/>
          <w:sz w:val="24"/>
          <w:szCs w:val="24"/>
          <w:lang w:val="en-US"/>
        </w:rPr>
        <w:drawing>
          <wp:inline distT="0" distB="0" distL="0" distR="0" wp14:anchorId="2EE850CB">
            <wp:extent cx="347345" cy="328930"/>
            <wp:effectExtent l="0" t="0" r="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565BE4">
        <w:t xml:space="preserve"> </w:t>
      </w:r>
      <w:r w:rsidRPr="00AD7E4A">
        <w:rPr>
          <w:color w:val="FF0000"/>
        </w:rPr>
        <w:t>Lectio</w:t>
      </w:r>
      <w:r w:rsidRPr="00AD7E4A">
        <w:t xml:space="preserve"> </w:t>
      </w:r>
      <w:r w:rsidRPr="00AD7E4A">
        <w:rPr>
          <w:b/>
          <w:i/>
          <w:color w:val="FF0000"/>
        </w:rPr>
        <w:t>:</w:t>
      </w:r>
      <w:r w:rsidRPr="00AD7E4A">
        <w:t xml:space="preserve"> </w:t>
      </w:r>
      <w:r w:rsidR="00AE12AA">
        <w:rPr>
          <w:b/>
          <w:i/>
          <w:color w:val="FF0000"/>
        </w:rPr>
        <w:t>Máté 28:1-20</w:t>
      </w:r>
      <w:r w:rsidRPr="00AD7E4A">
        <w:rPr>
          <w:b/>
          <w:i/>
          <w:color w:val="FF0000"/>
        </w:rPr>
        <w:t>; Schriftlezing:</w:t>
      </w:r>
      <w:r w:rsidRPr="00AD7E4A">
        <w:t xml:space="preserve"> </w:t>
      </w:r>
      <w:r w:rsidR="00AE12AA" w:rsidRPr="00AE12AA">
        <w:rPr>
          <w:i/>
        </w:rPr>
        <w:t>Mattheüs 28:1-20</w:t>
      </w:r>
      <w:r w:rsidRPr="00AD7E4A">
        <w:t xml:space="preserve">; </w:t>
      </w:r>
      <w:r>
        <w:rPr>
          <w:color w:val="FF0000"/>
        </w:rPr>
        <w:t>Olvassa dr. Berta Réka</w:t>
      </w:r>
      <w:r w:rsidR="006821E6">
        <w:rPr>
          <w:color w:val="FF0000"/>
        </w:rPr>
        <w:t xml:space="preserve">                             </w:t>
      </w:r>
      <w:r w:rsidR="006821E6" w:rsidRPr="006821E6">
        <w:rPr>
          <w:b/>
        </w:rPr>
        <w:t>De opstanding</w:t>
      </w:r>
      <w:r w:rsidR="006821E6">
        <w:t>.</w:t>
      </w:r>
      <w:r w:rsidR="00AE12AA">
        <w:rPr>
          <w:rFonts w:ascii="Times New Roman" w:eastAsia="Times New Roman" w:hAnsi="Times New Roman" w:cs="Times New Roman"/>
          <w:sz w:val="24"/>
          <w:szCs w:val="24"/>
          <w:lang w:eastAsia="hu-HU"/>
        </w:rPr>
        <w:t>1.</w:t>
      </w:r>
      <w:r w:rsidR="00AE12AA" w:rsidRPr="00AE12AA">
        <w:rPr>
          <w:rFonts w:ascii="Times New Roman" w:eastAsia="Times New Roman" w:hAnsi="Times New Roman" w:cs="Times New Roman"/>
          <w:sz w:val="24"/>
          <w:szCs w:val="24"/>
          <w:lang w:eastAsia="hu-HU"/>
        </w:rPr>
        <w:t xml:space="preserve">En laat na de sabbat, als het begon te lichten, tegen den eersten dag der week, kwam Maria Magdalena, en de andere Maria, om het graf te bezien. </w:t>
      </w:r>
      <w:r w:rsidR="00AE12AA">
        <w:rPr>
          <w:rFonts w:ascii="Times New Roman" w:eastAsia="Times New Roman" w:hAnsi="Times New Roman" w:cs="Times New Roman"/>
          <w:sz w:val="24"/>
          <w:szCs w:val="24"/>
          <w:lang w:eastAsia="hu-HU"/>
        </w:rPr>
        <w:t>2.</w:t>
      </w:r>
      <w:r w:rsidR="00AE12AA" w:rsidRPr="00AE12AA">
        <w:rPr>
          <w:rFonts w:ascii="Times New Roman" w:eastAsia="Times New Roman" w:hAnsi="Times New Roman" w:cs="Times New Roman"/>
          <w:sz w:val="24"/>
          <w:szCs w:val="24"/>
          <w:lang w:eastAsia="hu-HU"/>
        </w:rPr>
        <w:t xml:space="preserve">En ziet, er geschiedde een grote aardbeving; want een engel des Heeren, nederdalende uit den hemel, kwam toe, en wentelde den steen af van de deur, en zat op denzelven. 3.En zijn gedaante was gelijk een bliksem, en zijn kleding wit gelijk sneeuw. </w:t>
      </w:r>
      <w:r w:rsidR="00AE12AA">
        <w:rPr>
          <w:rFonts w:ascii="Times New Roman" w:eastAsia="Times New Roman" w:hAnsi="Times New Roman" w:cs="Times New Roman"/>
          <w:sz w:val="24"/>
          <w:szCs w:val="24"/>
          <w:lang w:eastAsia="hu-HU"/>
        </w:rPr>
        <w:t>4.</w:t>
      </w:r>
      <w:r w:rsidR="00AE12AA" w:rsidRPr="00AE12AA">
        <w:rPr>
          <w:rFonts w:ascii="Times New Roman" w:eastAsia="Times New Roman" w:hAnsi="Times New Roman" w:cs="Times New Roman"/>
          <w:sz w:val="24"/>
          <w:szCs w:val="24"/>
          <w:lang w:eastAsia="hu-HU"/>
        </w:rPr>
        <w:t>En uit vrees van hem zijn de wachters zeer verschrikt geworden, en werden als doden.</w:t>
      </w:r>
      <w:r w:rsidR="00AE12AA">
        <w:rPr>
          <w:rFonts w:ascii="Times New Roman" w:eastAsia="Times New Roman" w:hAnsi="Times New Roman" w:cs="Times New Roman"/>
          <w:sz w:val="24"/>
          <w:szCs w:val="24"/>
          <w:lang w:eastAsia="hu-HU"/>
        </w:rPr>
        <w:t xml:space="preserve"> 5.</w:t>
      </w:r>
      <w:r w:rsidR="00AE12AA" w:rsidRPr="00AE12AA">
        <w:rPr>
          <w:rFonts w:ascii="Times New Roman" w:eastAsia="Times New Roman" w:hAnsi="Times New Roman" w:cs="Times New Roman"/>
          <w:sz w:val="24"/>
          <w:szCs w:val="24"/>
          <w:lang w:eastAsia="hu-HU"/>
        </w:rPr>
        <w:t>Maar de engel, antwoordende, zeide tot de vrouwen: Vreest gijlieden niet; want ik weet, dat gij zoekt Jezus, Die gekruisigd was.</w:t>
      </w:r>
      <w:r w:rsidR="00AE12AA">
        <w:rPr>
          <w:rFonts w:ascii="Times New Roman" w:eastAsia="Times New Roman" w:hAnsi="Times New Roman" w:cs="Times New Roman"/>
          <w:sz w:val="24"/>
          <w:szCs w:val="24"/>
          <w:lang w:eastAsia="hu-HU"/>
        </w:rPr>
        <w:t xml:space="preserve"> 6.</w:t>
      </w:r>
      <w:r w:rsidR="00AE12AA" w:rsidRPr="00AE12AA">
        <w:rPr>
          <w:rFonts w:ascii="Times New Roman" w:eastAsia="Times New Roman" w:hAnsi="Times New Roman" w:cs="Times New Roman"/>
          <w:sz w:val="24"/>
          <w:szCs w:val="24"/>
          <w:lang w:eastAsia="hu-HU"/>
        </w:rPr>
        <w:t>Hij is hier niet; want Hij is opgestaan, gelijk Hij gezegd heeft. Komt herwaarts, ziet de plaats, waar de Heere gelegen heeft.</w:t>
      </w:r>
      <w:r w:rsidR="00AE12AA">
        <w:rPr>
          <w:rFonts w:ascii="Times New Roman" w:eastAsia="Times New Roman" w:hAnsi="Times New Roman" w:cs="Times New Roman"/>
          <w:sz w:val="24"/>
          <w:szCs w:val="24"/>
          <w:lang w:eastAsia="hu-HU"/>
        </w:rPr>
        <w:t xml:space="preserve"> 7.</w:t>
      </w:r>
      <w:r w:rsidR="00AE12AA" w:rsidRPr="00AE12AA">
        <w:rPr>
          <w:rFonts w:ascii="Times New Roman" w:eastAsia="Times New Roman" w:hAnsi="Times New Roman" w:cs="Times New Roman"/>
          <w:sz w:val="24"/>
          <w:szCs w:val="24"/>
          <w:lang w:eastAsia="hu-HU"/>
        </w:rPr>
        <w:t>En gaat haastelijk henen, en zegt Zijn discipelen, dat Hij opgestaan is van de doden; en ziet, Hij gaat u voor naar Galilea, daar zult gij Hem zien. Ziet, ik heb het ulieden gezegd.</w:t>
      </w:r>
      <w:r w:rsidR="00AE12AA">
        <w:rPr>
          <w:rFonts w:ascii="Times New Roman" w:eastAsia="Times New Roman" w:hAnsi="Times New Roman" w:cs="Times New Roman"/>
          <w:sz w:val="24"/>
          <w:szCs w:val="24"/>
          <w:lang w:eastAsia="hu-HU"/>
        </w:rPr>
        <w:t xml:space="preserve"> 8. </w:t>
      </w:r>
      <w:r w:rsidR="00AE12AA" w:rsidRPr="00AE12AA">
        <w:rPr>
          <w:rFonts w:ascii="Times New Roman" w:eastAsia="Times New Roman" w:hAnsi="Times New Roman" w:cs="Times New Roman"/>
          <w:sz w:val="24"/>
          <w:szCs w:val="24"/>
          <w:lang w:eastAsia="hu-HU"/>
        </w:rPr>
        <w:t>En haastelijk uitgaande van het graf, met vreze en grote blijdschap, liepen zij henen, om hetzelve Zijn discipelen te boodschappen.</w:t>
      </w:r>
      <w:r w:rsidR="00AE12AA">
        <w:rPr>
          <w:rFonts w:ascii="Times New Roman" w:eastAsia="Times New Roman" w:hAnsi="Times New Roman" w:cs="Times New Roman"/>
          <w:sz w:val="24"/>
          <w:szCs w:val="24"/>
          <w:lang w:eastAsia="hu-HU"/>
        </w:rPr>
        <w:t xml:space="preserve"> 9.</w:t>
      </w:r>
      <w:r w:rsidR="00AE12AA" w:rsidRPr="00AE12AA">
        <w:rPr>
          <w:rFonts w:ascii="Times New Roman" w:eastAsia="Times New Roman" w:hAnsi="Times New Roman" w:cs="Times New Roman"/>
          <w:sz w:val="24"/>
          <w:szCs w:val="24"/>
          <w:lang w:eastAsia="hu-HU"/>
        </w:rPr>
        <w:t>En als zij heengingen, om Zijn discipelen te boodschappen, ziet, Jezus is haar ontmoet, zeggende: Weest gegroet! En zij, tot Hem komende, grepen Zijn voeten, en aanbaden Hem.</w:t>
      </w:r>
      <w:r w:rsidR="00AE12AA">
        <w:rPr>
          <w:rFonts w:ascii="Times New Roman" w:eastAsia="Times New Roman" w:hAnsi="Times New Roman" w:cs="Times New Roman"/>
          <w:sz w:val="24"/>
          <w:szCs w:val="24"/>
          <w:lang w:eastAsia="hu-HU"/>
        </w:rPr>
        <w:t xml:space="preserve"> 10.</w:t>
      </w:r>
      <w:r w:rsidR="00AE12AA" w:rsidRPr="00AE12AA">
        <w:rPr>
          <w:rFonts w:ascii="Times New Roman" w:eastAsia="Times New Roman" w:hAnsi="Times New Roman" w:cs="Times New Roman"/>
          <w:sz w:val="24"/>
          <w:szCs w:val="24"/>
          <w:lang w:eastAsia="hu-HU"/>
        </w:rPr>
        <w:t>Toen zeide Jezus tot haar: Vreest niet; gaat henen, boodschapt Mijn broederen, dat zij heengaan naar Galilea, en aldaar zullen zij Mij zien.</w:t>
      </w:r>
      <w:r w:rsidR="00AE12AA">
        <w:rPr>
          <w:rFonts w:ascii="Times New Roman" w:eastAsia="Times New Roman" w:hAnsi="Times New Roman" w:cs="Times New Roman"/>
          <w:sz w:val="24"/>
          <w:szCs w:val="24"/>
          <w:lang w:eastAsia="hu-HU"/>
        </w:rPr>
        <w:t xml:space="preserve"> 11.</w:t>
      </w:r>
      <w:r w:rsidR="00AE12AA" w:rsidRPr="00AE12AA">
        <w:rPr>
          <w:rFonts w:ascii="Times New Roman" w:eastAsia="Times New Roman" w:hAnsi="Times New Roman" w:cs="Times New Roman"/>
          <w:sz w:val="24"/>
          <w:szCs w:val="24"/>
          <w:lang w:eastAsia="hu-HU"/>
        </w:rPr>
        <w:t>En als zij heengingen, ziet, enigen van de wacht kwamen in de stad, en boodschapten den overpriesters al de dingen, die geschied waren.</w:t>
      </w:r>
      <w:r w:rsidR="00AE12AA">
        <w:rPr>
          <w:rFonts w:ascii="Times New Roman" w:eastAsia="Times New Roman" w:hAnsi="Times New Roman" w:cs="Times New Roman"/>
          <w:sz w:val="24"/>
          <w:szCs w:val="24"/>
          <w:lang w:eastAsia="hu-HU"/>
        </w:rPr>
        <w:t>12.</w:t>
      </w:r>
      <w:r w:rsidR="00AE12AA" w:rsidRPr="00AE12AA">
        <w:rPr>
          <w:rFonts w:ascii="Times New Roman" w:eastAsia="Times New Roman" w:hAnsi="Times New Roman" w:cs="Times New Roman"/>
          <w:sz w:val="24"/>
          <w:szCs w:val="24"/>
          <w:lang w:eastAsia="hu-HU"/>
        </w:rPr>
        <w:t>En zij vergaderd zijnde met de ouderlingen, en te zamen raad genomen hebbende, gaven zij den krijgsknechten veel gelds,</w:t>
      </w:r>
      <w:r w:rsidR="00AE12AA">
        <w:rPr>
          <w:rFonts w:ascii="Times New Roman" w:eastAsia="Times New Roman" w:hAnsi="Times New Roman" w:cs="Times New Roman"/>
          <w:sz w:val="24"/>
          <w:szCs w:val="24"/>
          <w:lang w:eastAsia="hu-HU"/>
        </w:rPr>
        <w:t xml:space="preserve"> 13.</w:t>
      </w:r>
      <w:r w:rsidR="00AE12AA" w:rsidRPr="00AE12AA">
        <w:rPr>
          <w:rFonts w:ascii="Times New Roman" w:eastAsia="Times New Roman" w:hAnsi="Times New Roman" w:cs="Times New Roman"/>
          <w:sz w:val="24"/>
          <w:szCs w:val="24"/>
          <w:lang w:eastAsia="hu-HU"/>
        </w:rPr>
        <w:t>En zeiden: Zegt: Zijn discipelen zijn des nachts gekomen, en hebben Hem gestolen, als wij sliepen.</w:t>
      </w:r>
      <w:r w:rsidR="00AE12AA">
        <w:rPr>
          <w:rFonts w:ascii="Times New Roman" w:eastAsia="Times New Roman" w:hAnsi="Times New Roman" w:cs="Times New Roman"/>
          <w:sz w:val="24"/>
          <w:szCs w:val="24"/>
          <w:lang w:eastAsia="hu-HU"/>
        </w:rPr>
        <w:t xml:space="preserve"> 14.</w:t>
      </w:r>
      <w:r w:rsidR="00AE12AA" w:rsidRPr="00AE12AA">
        <w:rPr>
          <w:rFonts w:ascii="Times New Roman" w:eastAsia="Times New Roman" w:hAnsi="Times New Roman" w:cs="Times New Roman"/>
          <w:sz w:val="24"/>
          <w:szCs w:val="24"/>
          <w:lang w:eastAsia="hu-HU"/>
        </w:rPr>
        <w:t>En indien zulks komt gehoord te worden van den stadhouder, wij zullen hem tevreden stellen, en maken, dat gij zonder zorg zijt.</w:t>
      </w:r>
      <w:r w:rsidR="00AE12AA">
        <w:rPr>
          <w:rFonts w:ascii="Times New Roman" w:eastAsia="Times New Roman" w:hAnsi="Times New Roman" w:cs="Times New Roman"/>
          <w:sz w:val="24"/>
          <w:szCs w:val="24"/>
          <w:lang w:eastAsia="hu-HU"/>
        </w:rPr>
        <w:t xml:space="preserve"> 15.</w:t>
      </w:r>
      <w:r w:rsidR="00AE12AA" w:rsidRPr="00AE12AA">
        <w:rPr>
          <w:rFonts w:ascii="Times New Roman" w:eastAsia="Times New Roman" w:hAnsi="Times New Roman" w:cs="Times New Roman"/>
          <w:sz w:val="24"/>
          <w:szCs w:val="24"/>
          <w:lang w:eastAsia="hu-HU"/>
        </w:rPr>
        <w:t>En zij, het geld genomen hebbende, deden, gelijk zij geleerd waren. En dit woord is verbreid geworden bij de Joden tot op den huidigen dag.</w:t>
      </w:r>
      <w:r w:rsidR="00AE12AA">
        <w:rPr>
          <w:rFonts w:ascii="Times New Roman" w:eastAsia="Times New Roman" w:hAnsi="Times New Roman" w:cs="Times New Roman"/>
          <w:sz w:val="24"/>
          <w:szCs w:val="24"/>
          <w:lang w:eastAsia="hu-HU"/>
        </w:rPr>
        <w:t xml:space="preserve">                                                                                                                          </w:t>
      </w:r>
      <w:r w:rsidR="00AE12AA" w:rsidRPr="006821E6">
        <w:rPr>
          <w:rFonts w:ascii="Times New Roman" w:eastAsia="Times New Roman" w:hAnsi="Times New Roman" w:cs="Times New Roman"/>
          <w:bCs/>
          <w:sz w:val="24"/>
          <w:szCs w:val="24"/>
          <w:lang w:eastAsia="hu-HU"/>
        </w:rPr>
        <w:t>16.</w:t>
      </w:r>
      <w:r w:rsidR="00AE12AA" w:rsidRPr="00AE12AA">
        <w:rPr>
          <w:rFonts w:ascii="Times New Roman" w:eastAsia="Times New Roman" w:hAnsi="Times New Roman" w:cs="Times New Roman"/>
          <w:sz w:val="24"/>
          <w:szCs w:val="24"/>
          <w:lang w:eastAsia="hu-HU"/>
        </w:rPr>
        <w:t>En de elf discipelen zijn heengegaan naar Galilea, naar den berg, waar Jezus hen bescheiden had.</w:t>
      </w:r>
      <w:r w:rsidR="006821E6">
        <w:rPr>
          <w:rFonts w:ascii="Times New Roman" w:eastAsia="Times New Roman" w:hAnsi="Times New Roman" w:cs="Times New Roman"/>
          <w:sz w:val="24"/>
          <w:szCs w:val="24"/>
          <w:lang w:eastAsia="hu-HU"/>
        </w:rPr>
        <w:t xml:space="preserve"> 17.</w:t>
      </w:r>
      <w:r w:rsidR="00AE12AA" w:rsidRPr="00AE12AA">
        <w:rPr>
          <w:rFonts w:ascii="Times New Roman" w:eastAsia="Times New Roman" w:hAnsi="Times New Roman" w:cs="Times New Roman"/>
          <w:sz w:val="24"/>
          <w:szCs w:val="24"/>
          <w:lang w:eastAsia="hu-HU"/>
        </w:rPr>
        <w:t>En als zij Hem zagen, baden zij Hem aan; doch sommigen twijfelden.</w:t>
      </w:r>
      <w:r w:rsidR="006821E6">
        <w:rPr>
          <w:rFonts w:ascii="Times New Roman" w:eastAsia="Times New Roman" w:hAnsi="Times New Roman" w:cs="Times New Roman"/>
          <w:sz w:val="24"/>
          <w:szCs w:val="24"/>
          <w:lang w:eastAsia="hu-HU"/>
        </w:rPr>
        <w:t xml:space="preserve"> 18. </w:t>
      </w:r>
      <w:r w:rsidR="00AE12AA" w:rsidRPr="00AE12AA">
        <w:rPr>
          <w:rFonts w:ascii="Times New Roman" w:eastAsia="Times New Roman" w:hAnsi="Times New Roman" w:cs="Times New Roman"/>
          <w:sz w:val="24"/>
          <w:szCs w:val="24"/>
          <w:lang w:eastAsia="hu-HU"/>
        </w:rPr>
        <w:t>En Jezus, bij hen komende, sprak tot hen, zeggende: Mij is gegeven alle macht in hemel en op aarde.</w:t>
      </w:r>
      <w:r w:rsidR="006821E6">
        <w:rPr>
          <w:rFonts w:ascii="Times New Roman" w:eastAsia="Times New Roman" w:hAnsi="Times New Roman" w:cs="Times New Roman"/>
          <w:sz w:val="24"/>
          <w:szCs w:val="24"/>
          <w:lang w:eastAsia="hu-HU"/>
        </w:rPr>
        <w:t xml:space="preserve"> 19.</w:t>
      </w:r>
      <w:r w:rsidR="00AE12AA" w:rsidRPr="00AE12AA">
        <w:rPr>
          <w:rFonts w:ascii="Times New Roman" w:eastAsia="Times New Roman" w:hAnsi="Times New Roman" w:cs="Times New Roman"/>
          <w:sz w:val="24"/>
          <w:szCs w:val="24"/>
          <w:lang w:eastAsia="hu-HU"/>
        </w:rPr>
        <w:t>Gaat dan henen, onderwijst al de volken, dezelve dopende in den Naam des Vaders, en des Zoons, en des Heiligen Geestes; lerende hen onderhouden alles, wat Ik u geboden heb.</w:t>
      </w:r>
      <w:r w:rsidR="006821E6">
        <w:rPr>
          <w:rFonts w:ascii="Times New Roman" w:eastAsia="Times New Roman" w:hAnsi="Times New Roman" w:cs="Times New Roman"/>
          <w:sz w:val="24"/>
          <w:szCs w:val="24"/>
          <w:lang w:eastAsia="hu-HU"/>
        </w:rPr>
        <w:t xml:space="preserve"> 20.</w:t>
      </w:r>
      <w:r w:rsidR="00AE12AA" w:rsidRPr="00AE12AA">
        <w:rPr>
          <w:rFonts w:ascii="Times New Roman" w:eastAsia="Times New Roman" w:hAnsi="Times New Roman" w:cs="Times New Roman"/>
          <w:sz w:val="24"/>
          <w:szCs w:val="24"/>
          <w:lang w:eastAsia="hu-HU"/>
        </w:rPr>
        <w:t>En ziet, Ik ben met ulieden al de dagen tot de voleinding der wereld. Amen.</w:t>
      </w:r>
    </w:p>
    <w:p w:rsidR="006821E6" w:rsidRPr="00426256" w:rsidRDefault="006821E6" w:rsidP="006821E6">
      <w:pPr>
        <w:pStyle w:val="NormlWeb"/>
        <w:rPr>
          <w:b/>
          <w:i/>
        </w:rPr>
      </w:pPr>
      <w:r w:rsidRPr="00AD7E4A">
        <w:rPr>
          <w:noProof/>
          <w:lang w:val="en-US" w:eastAsia="en-US"/>
        </w:rPr>
        <w:drawing>
          <wp:inline distT="0" distB="0" distL="0" distR="0" wp14:anchorId="665AB6F4" wp14:editId="41298D3D">
            <wp:extent cx="403200" cy="252000"/>
            <wp:effectExtent l="0" t="0" r="0" b="0"/>
            <wp:docPr id="12" name="Kép 12"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b/>
          <w:i/>
        </w:rPr>
        <w:t xml:space="preserve"> </w:t>
      </w:r>
      <w:r w:rsidRPr="00AD7E4A">
        <w:rPr>
          <w:b/>
          <w:i/>
          <w:color w:val="FF0000"/>
        </w:rPr>
        <w:t>Éneklés-Zingen: Szent vagy, Szent vagy, szent vagy….Heilig, heilig, heilig!</w:t>
      </w:r>
      <w:r>
        <w:rPr>
          <w:b/>
          <w:i/>
          <w:color w:val="FF0000"/>
        </w:rPr>
        <w:t xml:space="preserve">             </w:t>
      </w:r>
      <w:r w:rsidRPr="00AD7E4A">
        <w:rPr>
          <w:i/>
        </w:rPr>
        <w:t>3. Szent vagy, Szent vagy, Szent vagy! Kit a szentek áldnak, Koronánkat letesszük mind   előtted, Kérubim, szerafim, Térdelve imádnak, Ki voltál, vagy s  nem érsz véget soha!            4. Szent vagy, Szent vagy, Szent vagy, Bár homály leple fed, Bár bűnös szem nem látja     dicsőséged. Csak Te vagy Szent Isten, És senki kívüled, teljes hatalmú, szentség, szeretet.</w:t>
      </w:r>
      <w:r>
        <w:rPr>
          <w:i/>
        </w:rPr>
        <w:t xml:space="preserve">        </w:t>
      </w:r>
      <w:r w:rsidRPr="00AD7E4A">
        <w:rPr>
          <w:i/>
        </w:rPr>
        <w:t xml:space="preserve">3  Heilig, heilig, heilig! Gij gehuld in duister,  geen oog op aarde ziet U zoals Gij zijt.  Gij alleen zijt heilig, enig in uw luister,  een en al vuur en liefde en majesteit.                                                                     4  Heilig, heilig, heilig! Heer, God almachtig  hemel, zee en aarde verhoogt uw heerlijkheid.  Heilig, heilig, heilig! Liefdevol en machtig,  Drievuldig God, die een in wezen zijt. </w:t>
      </w:r>
      <w:r w:rsidRPr="00426256">
        <w:rPr>
          <w:b/>
          <w:i/>
        </w:rPr>
        <w:t>(Liedboek v.d. Kerken,457)</w:t>
      </w:r>
    </w:p>
    <w:p w:rsidR="006821E6" w:rsidRPr="00AD7E4A" w:rsidRDefault="006821E6" w:rsidP="006821E6">
      <w:pPr>
        <w:spacing w:after="0" w:line="240" w:lineRule="auto"/>
        <w:rPr>
          <w:rFonts w:ascii="Times New Roman" w:eastAsia="Times New Roman" w:hAnsi="Times New Roman" w:cs="Times New Roman"/>
          <w:b/>
          <w:i/>
          <w:sz w:val="24"/>
          <w:szCs w:val="24"/>
          <w:lang w:eastAsia="hu-HU"/>
        </w:rPr>
      </w:pPr>
      <w:r w:rsidRPr="00AD7E4A">
        <w:rPr>
          <w:rFonts w:ascii="Times New Roman" w:eastAsia="Times New Roman" w:hAnsi="Times New Roman" w:cs="Times New Roman"/>
          <w:b/>
          <w:i/>
          <w:noProof/>
          <w:sz w:val="24"/>
          <w:szCs w:val="24"/>
          <w:lang w:val="en-US"/>
        </w:rPr>
        <w:drawing>
          <wp:inline distT="0" distB="0" distL="0" distR="0" wp14:anchorId="151412A5" wp14:editId="3E1C014F">
            <wp:extent cx="347345" cy="328930"/>
            <wp:effectExtent l="0" t="0" r="0" b="0"/>
            <wp:docPr id="29"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AD7E4A">
        <w:rPr>
          <w:rFonts w:ascii="Times New Roman" w:eastAsia="Times New Roman" w:hAnsi="Times New Roman" w:cs="Times New Roman"/>
          <w:b/>
          <w:color w:val="FF0000"/>
          <w:sz w:val="24"/>
          <w:szCs w:val="24"/>
          <w:lang w:eastAsia="hu-HU"/>
        </w:rPr>
        <w:t>Bűnvallás és feloldozás - Verootmoediging en schuldbelijdenis</w:t>
      </w:r>
      <w:r w:rsidRPr="00AD7E4A">
        <w:rPr>
          <w:rFonts w:ascii="Times New Roman" w:eastAsia="Times New Roman" w:hAnsi="Times New Roman" w:cs="Times New Roman"/>
          <w:b/>
          <w:i/>
          <w:color w:val="FF0000"/>
          <w:sz w:val="24"/>
          <w:szCs w:val="24"/>
          <w:lang w:eastAsia="hu-HU"/>
        </w:rPr>
        <w:t xml:space="preserve"> </w:t>
      </w:r>
    </w:p>
    <w:p w:rsidR="006821E6" w:rsidRPr="00AD7E4A" w:rsidRDefault="006821E6" w:rsidP="006821E6">
      <w:pPr>
        <w:spacing w:after="0" w:line="240" w:lineRule="auto"/>
        <w:rPr>
          <w:rFonts w:ascii="Times New Roman" w:eastAsia="Times New Roman" w:hAnsi="Times New Roman" w:cs="Times New Roman"/>
          <w:sz w:val="24"/>
          <w:szCs w:val="24"/>
          <w:lang w:eastAsia="hu-HU"/>
        </w:rPr>
      </w:pPr>
      <w:r w:rsidRPr="00AD7E4A">
        <w:rPr>
          <w:rFonts w:ascii="Times New Roman" w:eastAsia="Times New Roman" w:hAnsi="Times New Roman" w:cs="Times New Roman"/>
          <w:sz w:val="24"/>
          <w:szCs w:val="24"/>
          <w:lang w:eastAsia="hu-HU"/>
        </w:rPr>
        <w:t>Verootmoedigen wij ons voor de Here onze God en belijden wij Hem onze zonden. Indien wij onze zonden belijden, God is getrouw en rechtvaardig, om ons de zonden te vergeven en ons te reinigen van alle ongerechtigheid. Laat ons bidden zoals gebruikelijk in de Hongaars Gereformeerde Kerk in Zevenburgen (Roemenië):</w:t>
      </w:r>
    </w:p>
    <w:p w:rsidR="006821E6" w:rsidRPr="00AD7E4A" w:rsidRDefault="006821E6" w:rsidP="006821E6">
      <w:pPr>
        <w:spacing w:after="0" w:line="240" w:lineRule="auto"/>
        <w:rPr>
          <w:rFonts w:ascii="Times New Roman" w:eastAsia="Times New Roman" w:hAnsi="Times New Roman" w:cs="Times New Roman"/>
          <w:sz w:val="24"/>
          <w:szCs w:val="24"/>
          <w:lang w:eastAsia="hu-HU"/>
        </w:rPr>
      </w:pPr>
      <w:r w:rsidRPr="00AD7E4A">
        <w:rPr>
          <w:rFonts w:ascii="Times New Roman" w:eastAsia="Times New Roman" w:hAnsi="Times New Roman" w:cs="Times New Roman"/>
          <w:sz w:val="24"/>
          <w:szCs w:val="24"/>
          <w:lang w:eastAsia="hu-HU"/>
        </w:rPr>
        <w:t>Here God, eeuwige en almachtige Vader, wij belijden en erkennen, dat wij zondaars zijn, ontvangen en geboren in ongerechtigheid, geneigd om kwaad te doen, en Uw heilige geboden te overtreden. Zo halen wij door Uw rechtvaardig oordeel de ondergang over ons.</w:t>
      </w:r>
    </w:p>
    <w:p w:rsidR="006821E6" w:rsidRPr="00AD7E4A" w:rsidRDefault="006821E6" w:rsidP="006821E6">
      <w:pPr>
        <w:spacing w:after="0" w:line="240" w:lineRule="auto"/>
        <w:rPr>
          <w:rFonts w:ascii="Times New Roman" w:eastAsia="Times New Roman" w:hAnsi="Times New Roman" w:cs="Times New Roman"/>
          <w:sz w:val="24"/>
          <w:szCs w:val="24"/>
          <w:lang w:eastAsia="hu-HU"/>
        </w:rPr>
      </w:pPr>
      <w:r w:rsidRPr="00AD7E4A">
        <w:rPr>
          <w:rFonts w:ascii="Times New Roman" w:eastAsia="Times New Roman" w:hAnsi="Times New Roman" w:cs="Times New Roman"/>
          <w:sz w:val="24"/>
          <w:szCs w:val="24"/>
          <w:lang w:eastAsia="hu-HU"/>
        </w:rPr>
        <w:t>Heer, wij hebben U beledigd en veroordelen ons zelf, maar hopen, dat Uw genade ons te hulp zal komen. Vader, vol van barmhartigheid, ontferm U over ons in de Naam van Uw Zoon Jezus Christus, onze Heer. Amen.</w:t>
      </w:r>
    </w:p>
    <w:p w:rsidR="006821E6" w:rsidRPr="00AD7E4A" w:rsidRDefault="006821E6" w:rsidP="006821E6">
      <w:pPr>
        <w:spacing w:after="0" w:line="240" w:lineRule="auto"/>
        <w:rPr>
          <w:rFonts w:ascii="Times New Roman" w:eastAsia="Times New Roman" w:hAnsi="Times New Roman" w:cs="Times New Roman"/>
          <w:sz w:val="24"/>
          <w:szCs w:val="24"/>
          <w:lang w:eastAsia="hu-HU"/>
        </w:rPr>
      </w:pPr>
    </w:p>
    <w:p w:rsidR="006821E6" w:rsidRPr="00AD7E4A" w:rsidRDefault="006821E6" w:rsidP="006821E6">
      <w:pPr>
        <w:spacing w:after="0" w:line="240" w:lineRule="auto"/>
        <w:rPr>
          <w:rFonts w:ascii="Times New Roman" w:eastAsia="Times New Roman" w:hAnsi="Times New Roman" w:cs="Times New Roman"/>
          <w:sz w:val="24"/>
          <w:szCs w:val="24"/>
          <w:lang w:eastAsia="hu-HU"/>
        </w:rPr>
      </w:pPr>
      <w:r w:rsidRPr="00AD7E4A">
        <w:rPr>
          <w:rFonts w:ascii="Times New Roman" w:eastAsia="Times New Roman" w:hAnsi="Times New Roman" w:cs="Times New Roman"/>
          <w:b/>
          <w:sz w:val="24"/>
          <w:szCs w:val="24"/>
          <w:lang w:eastAsia="hu-HU"/>
        </w:rPr>
        <w:t>Genadeverkondiging</w:t>
      </w:r>
      <w:r w:rsidRPr="00AD7E4A">
        <w:rPr>
          <w:rFonts w:ascii="Times New Roman" w:eastAsia="Times New Roman" w:hAnsi="Times New Roman" w:cs="Times New Roman"/>
          <w:sz w:val="24"/>
          <w:szCs w:val="24"/>
          <w:lang w:eastAsia="hu-HU"/>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 hebbe.”</w:t>
      </w:r>
      <w:r>
        <w:rPr>
          <w:rFonts w:ascii="Times New Roman" w:eastAsia="Times New Roman" w:hAnsi="Times New Roman" w:cs="Times New Roman"/>
          <w:sz w:val="24"/>
          <w:szCs w:val="24"/>
          <w:lang w:eastAsia="hu-HU"/>
        </w:rPr>
        <w:t xml:space="preserve"> </w:t>
      </w:r>
      <w:r w:rsidRPr="00AD7E4A">
        <w:rPr>
          <w:rFonts w:ascii="Times New Roman" w:eastAsia="Times New Roman" w:hAnsi="Times New Roman" w:cs="Times New Roman"/>
          <w:sz w:val="24"/>
          <w:szCs w:val="24"/>
          <w:lang w:eastAsia="hu-HU"/>
        </w:rPr>
        <w:t>Ámen</w:t>
      </w:r>
    </w:p>
    <w:p w:rsidR="00C31547" w:rsidRDefault="006821E6" w:rsidP="00C31547">
      <w:pPr>
        <w:rPr>
          <w:rFonts w:ascii="Times New Roman" w:eastAsia="Times New Roman" w:hAnsi="Times New Roman" w:cs="Times New Roman"/>
          <w:b/>
          <w:i/>
          <w:color w:val="FF0000"/>
          <w:sz w:val="24"/>
          <w:szCs w:val="24"/>
          <w:lang w:eastAsia="hu-HU"/>
        </w:rPr>
      </w:pPr>
      <w:r w:rsidRPr="00AD7E4A">
        <w:rPr>
          <w:rFonts w:ascii="Times New Roman" w:hAnsi="Times New Roman" w:cs="Times New Roman"/>
          <w:noProof/>
          <w:sz w:val="24"/>
          <w:szCs w:val="24"/>
          <w:lang w:val="en-US"/>
        </w:rPr>
        <w:drawing>
          <wp:inline distT="0" distB="0" distL="0" distR="0" wp14:anchorId="536B1B79" wp14:editId="4F09E0C0">
            <wp:extent cx="403200" cy="252000"/>
            <wp:effectExtent l="0" t="0" r="0" b="0"/>
            <wp:docPr id="15" name="Kép 15"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rFonts w:ascii="Times New Roman" w:eastAsia="Times New Roman" w:hAnsi="Times New Roman" w:cs="Times New Roman"/>
          <w:sz w:val="24"/>
          <w:szCs w:val="24"/>
          <w:lang w:eastAsia="hu-HU"/>
        </w:rPr>
        <w:t xml:space="preserve"> </w:t>
      </w:r>
      <w:r w:rsidR="00C31547">
        <w:rPr>
          <w:rFonts w:ascii="Times New Roman" w:eastAsia="Times New Roman" w:hAnsi="Times New Roman" w:cs="Times New Roman"/>
          <w:b/>
          <w:i/>
          <w:color w:val="FF0000"/>
          <w:sz w:val="24"/>
          <w:szCs w:val="24"/>
          <w:lang w:eastAsia="hu-HU"/>
        </w:rPr>
        <w:t>Zingen:</w:t>
      </w:r>
      <w:r w:rsidR="00935212">
        <w:rPr>
          <w:rFonts w:ascii="Times New Roman" w:eastAsia="Times New Roman" w:hAnsi="Times New Roman" w:cs="Times New Roman"/>
          <w:b/>
          <w:i/>
          <w:color w:val="FF0000"/>
          <w:sz w:val="24"/>
          <w:szCs w:val="24"/>
          <w:lang w:eastAsia="hu-HU"/>
        </w:rPr>
        <w:t xml:space="preserve"> </w:t>
      </w:r>
      <w:r w:rsidR="00C31547">
        <w:rPr>
          <w:rFonts w:ascii="Times New Roman" w:eastAsia="Times New Roman" w:hAnsi="Times New Roman" w:cs="Times New Roman"/>
          <w:b/>
          <w:i/>
          <w:color w:val="FF0000"/>
          <w:sz w:val="24"/>
          <w:szCs w:val="24"/>
          <w:lang w:eastAsia="hu-HU"/>
        </w:rPr>
        <w:t>Győzelmet vettél, ó Feltámadott</w:t>
      </w:r>
      <w:r w:rsidRPr="00AD7E4A">
        <w:rPr>
          <w:rFonts w:ascii="Times New Roman" w:eastAsia="Times New Roman" w:hAnsi="Times New Roman" w:cs="Times New Roman"/>
          <w:b/>
          <w:i/>
          <w:color w:val="FF0000"/>
          <w:sz w:val="24"/>
          <w:szCs w:val="24"/>
          <w:lang w:eastAsia="hu-HU"/>
        </w:rPr>
        <w:t xml:space="preserve"> </w:t>
      </w:r>
      <w:r w:rsidR="00C31547">
        <w:rPr>
          <w:rFonts w:ascii="Times New Roman" w:eastAsia="Times New Roman" w:hAnsi="Times New Roman" w:cs="Times New Roman"/>
          <w:b/>
          <w:i/>
          <w:color w:val="FF0000"/>
          <w:sz w:val="24"/>
          <w:szCs w:val="24"/>
          <w:lang w:eastAsia="hu-HU"/>
        </w:rPr>
        <w:t>–</w:t>
      </w:r>
      <w:r w:rsidRPr="00AD7E4A">
        <w:rPr>
          <w:rFonts w:ascii="Times New Roman" w:eastAsia="Times New Roman" w:hAnsi="Times New Roman" w:cs="Times New Roman"/>
          <w:b/>
          <w:i/>
          <w:color w:val="FF0000"/>
          <w:sz w:val="24"/>
          <w:szCs w:val="24"/>
          <w:lang w:eastAsia="hu-HU"/>
        </w:rPr>
        <w:t xml:space="preserve"> </w:t>
      </w:r>
      <w:r w:rsidR="00C31547">
        <w:rPr>
          <w:rFonts w:ascii="Times New Roman" w:eastAsia="Times New Roman" w:hAnsi="Times New Roman" w:cs="Times New Roman"/>
          <w:b/>
          <w:i/>
          <w:color w:val="FF0000"/>
          <w:sz w:val="24"/>
          <w:szCs w:val="24"/>
          <w:lang w:eastAsia="hu-HU"/>
        </w:rPr>
        <w:t>Zingen:</w:t>
      </w:r>
      <w:r w:rsidR="00935212">
        <w:rPr>
          <w:rFonts w:ascii="Times New Roman" w:eastAsia="Times New Roman" w:hAnsi="Times New Roman" w:cs="Times New Roman"/>
          <w:b/>
          <w:i/>
          <w:color w:val="FF0000"/>
          <w:sz w:val="24"/>
          <w:szCs w:val="24"/>
          <w:lang w:eastAsia="hu-HU"/>
        </w:rPr>
        <w:t xml:space="preserve"> </w:t>
      </w:r>
      <w:r w:rsidR="00C31547" w:rsidRPr="00C31547">
        <w:rPr>
          <w:i/>
        </w:rPr>
        <w:t>U zij de glorie, opgestane Heer!</w:t>
      </w:r>
      <w:r w:rsidR="00C31547">
        <w:rPr>
          <w:i/>
        </w:rPr>
        <w:t xml:space="preserve"> </w:t>
      </w:r>
    </w:p>
    <w:p w:rsidR="00C31547" w:rsidRPr="00C31547" w:rsidRDefault="00C31547" w:rsidP="00C31547">
      <w:pPr>
        <w:rPr>
          <w:i/>
        </w:rPr>
      </w:pPr>
      <w:r>
        <w:t xml:space="preserve">1. </w:t>
      </w:r>
      <w:r w:rsidRPr="00C31547">
        <w:rPr>
          <w:i/>
        </w:rPr>
        <w:t>Győzelmet vettél, ó, Feltámadott! Dicsőséggel fényes a diadalod! Magas égből szállt le angyali követ, Hogy elhengerítse a nehéz követ. Győzelmet vettél, ó, Feltámadott! Dicsőséggel fényes a diadalod!</w:t>
      </w:r>
      <w:r>
        <w:rPr>
          <w:i/>
        </w:rPr>
        <w:t xml:space="preserve">                                                                                                                                                                      </w:t>
      </w:r>
      <w:r w:rsidRPr="00C31547">
        <w:rPr>
          <w:i/>
        </w:rPr>
        <w:t>2. Lásd, ott az Jézus, az Üdvözítő! Ne kételkedj többé: ő jelent meg, ő! Ujjongj, Isten népe, Hirdesd szüntelen, Jézusé a végső, döntő győzelem! Győzelmet vettél, ó, Feltámadott! Dicsőséggel fényes a diadalod!</w:t>
      </w:r>
      <w:r>
        <w:rPr>
          <w:i/>
        </w:rPr>
        <w:t xml:space="preserve">                                                                                                                                                                  3. Mért félne sz</w:t>
      </w:r>
      <w:r w:rsidRPr="00C31547">
        <w:rPr>
          <w:i/>
        </w:rPr>
        <w:t>ívem? Él az én Uram, Békesség Királya, Benne nyugta van, ő a diadalmam, pajzsom, életem, Szívemben már nincsen semmi félelem. Győzelmet vettél, ó, Feltámadott! Dicsőséggel fényes a diadalod!</w:t>
      </w:r>
      <w:r>
        <w:rPr>
          <w:i/>
        </w:rPr>
        <w:t xml:space="preserve"> (Edmond Louis Budry 1854-1932, </w:t>
      </w:r>
      <w:r w:rsidRPr="00C31547">
        <w:rPr>
          <w:i/>
        </w:rPr>
        <w:t>francia</w:t>
      </w:r>
      <w:r>
        <w:rPr>
          <w:i/>
        </w:rPr>
        <w:t xml:space="preserve"> szöveg.</w:t>
      </w:r>
      <w:r w:rsidR="00D05DCD" w:rsidRPr="00D05DCD">
        <w:t xml:space="preserve"> </w:t>
      </w:r>
      <w:r w:rsidR="00D05DCD">
        <w:t xml:space="preserve">MRÉ 232.)     </w:t>
      </w:r>
      <w:r w:rsidR="00D05DCD">
        <w:rPr>
          <w:i/>
        </w:rPr>
        <w:t xml:space="preserve"> </w:t>
      </w:r>
    </w:p>
    <w:p w:rsidR="00D05DCD" w:rsidRPr="00AD7E4A" w:rsidRDefault="00C31547" w:rsidP="00D05DCD">
      <w:pPr>
        <w:spacing w:after="0" w:line="240" w:lineRule="auto"/>
        <w:rPr>
          <w:rFonts w:ascii="Times New Roman" w:hAnsi="Times New Roman" w:cs="Times New Roman"/>
          <w:b/>
          <w:sz w:val="24"/>
          <w:szCs w:val="24"/>
        </w:rPr>
      </w:pPr>
      <w:r w:rsidRPr="00C31547">
        <w:rPr>
          <w:i/>
        </w:rPr>
        <w:t>U zij de glorie, opgestane Heer!</w:t>
      </w:r>
      <w:r>
        <w:rPr>
          <w:i/>
        </w:rPr>
        <w:t xml:space="preserve"> </w:t>
      </w:r>
      <w:r w:rsidRPr="00C31547">
        <w:rPr>
          <w:i/>
        </w:rPr>
        <w:t xml:space="preserve"> U zij de victorie, nu en immermeer.</w:t>
      </w:r>
      <w:r>
        <w:rPr>
          <w:i/>
        </w:rPr>
        <w:t xml:space="preserve"> </w:t>
      </w:r>
      <w:r w:rsidRPr="00C31547">
        <w:rPr>
          <w:i/>
        </w:rPr>
        <w:t xml:space="preserve"> Uit een blinkend stromen,</w:t>
      </w:r>
      <w:r>
        <w:rPr>
          <w:i/>
        </w:rPr>
        <w:t xml:space="preserve"> </w:t>
      </w:r>
      <w:r w:rsidRPr="00C31547">
        <w:rPr>
          <w:i/>
        </w:rPr>
        <w:t xml:space="preserve"> daald’ een engel af,</w:t>
      </w:r>
      <w:r>
        <w:rPr>
          <w:i/>
        </w:rPr>
        <w:t xml:space="preserve"> </w:t>
      </w:r>
      <w:r w:rsidRPr="00C31547">
        <w:rPr>
          <w:i/>
        </w:rPr>
        <w:t xml:space="preserve"> heeft de steen genomen</w:t>
      </w:r>
      <w:r>
        <w:rPr>
          <w:i/>
        </w:rPr>
        <w:t xml:space="preserve"> </w:t>
      </w:r>
      <w:r w:rsidRPr="00C31547">
        <w:rPr>
          <w:i/>
        </w:rPr>
        <w:t xml:space="preserve"> van ’t verwonnen graf.</w:t>
      </w:r>
      <w:r>
        <w:rPr>
          <w:i/>
        </w:rPr>
        <w:t xml:space="preserve"> </w:t>
      </w:r>
      <w:r w:rsidRPr="00C31547">
        <w:rPr>
          <w:i/>
        </w:rPr>
        <w:t xml:space="preserve"> U zij de glorie, opgestane Heer!</w:t>
      </w:r>
      <w:r>
        <w:rPr>
          <w:i/>
        </w:rPr>
        <w:t xml:space="preserve"> </w:t>
      </w:r>
      <w:r w:rsidRPr="00C31547">
        <w:rPr>
          <w:i/>
        </w:rPr>
        <w:t xml:space="preserve"> U zij de victorie, nu en immermeer.</w:t>
      </w:r>
      <w:r>
        <w:rPr>
          <w:i/>
        </w:rPr>
        <w:t xml:space="preserve">                                                                                                                                    2.</w:t>
      </w:r>
      <w:r w:rsidRPr="00C31547">
        <w:rPr>
          <w:i/>
        </w:rPr>
        <w:t>Ziet Hem verschijnen, Jezus onze Heer!</w:t>
      </w:r>
      <w:r>
        <w:rPr>
          <w:i/>
        </w:rPr>
        <w:t xml:space="preserve"> </w:t>
      </w:r>
      <w:r w:rsidRPr="00C31547">
        <w:rPr>
          <w:i/>
        </w:rPr>
        <w:t xml:space="preserve"> Hij brengt al de zijnen in zijn armen weer.</w:t>
      </w:r>
      <w:r>
        <w:rPr>
          <w:i/>
        </w:rPr>
        <w:t xml:space="preserve"> </w:t>
      </w:r>
      <w:r w:rsidRPr="00C31547">
        <w:rPr>
          <w:i/>
        </w:rPr>
        <w:t xml:space="preserve"> Weest dan volk des Heren,</w:t>
      </w:r>
      <w:r>
        <w:rPr>
          <w:i/>
        </w:rPr>
        <w:t xml:space="preserve"> </w:t>
      </w:r>
      <w:r w:rsidRPr="00C31547">
        <w:rPr>
          <w:i/>
        </w:rPr>
        <w:t xml:space="preserve"> blijd’ en welgezind,</w:t>
      </w:r>
      <w:r>
        <w:rPr>
          <w:i/>
        </w:rPr>
        <w:t xml:space="preserve"> </w:t>
      </w:r>
      <w:r w:rsidRPr="00C31547">
        <w:rPr>
          <w:i/>
        </w:rPr>
        <w:t xml:space="preserve"> en zegt telkenkere: Christus overwint!</w:t>
      </w:r>
      <w:r>
        <w:rPr>
          <w:i/>
        </w:rPr>
        <w:t xml:space="preserve"> </w:t>
      </w:r>
      <w:r w:rsidRPr="00C31547">
        <w:rPr>
          <w:i/>
        </w:rPr>
        <w:t xml:space="preserve"> U zij de glorie, opgestane Heer,</w:t>
      </w:r>
      <w:r>
        <w:rPr>
          <w:i/>
        </w:rPr>
        <w:t xml:space="preserve"> </w:t>
      </w:r>
      <w:r w:rsidRPr="00C31547">
        <w:rPr>
          <w:i/>
        </w:rPr>
        <w:t xml:space="preserve"> U zij de victorie, nu en immermeer.</w:t>
      </w:r>
      <w:r>
        <w:rPr>
          <w:i/>
        </w:rPr>
        <w:t xml:space="preserve">                                                                                                            3.</w:t>
      </w:r>
      <w:r w:rsidRPr="00C31547">
        <w:rPr>
          <w:i/>
        </w:rPr>
        <w:t>Zou ik nog vrezen, nu Hij eeuwig leeft,</w:t>
      </w:r>
      <w:r>
        <w:rPr>
          <w:i/>
        </w:rPr>
        <w:t xml:space="preserve"> </w:t>
      </w:r>
      <w:r w:rsidRPr="00C31547">
        <w:rPr>
          <w:i/>
        </w:rPr>
        <w:t xml:space="preserve"> die mij heeft genezen, die mij vrede geeft?</w:t>
      </w:r>
      <w:r>
        <w:rPr>
          <w:i/>
        </w:rPr>
        <w:t xml:space="preserve"> </w:t>
      </w:r>
      <w:r w:rsidRPr="00C31547">
        <w:rPr>
          <w:i/>
        </w:rPr>
        <w:t xml:space="preserve"> In zijn godd’lijk wezen</w:t>
      </w:r>
      <w:r>
        <w:rPr>
          <w:i/>
        </w:rPr>
        <w:t xml:space="preserve"> </w:t>
      </w:r>
      <w:r w:rsidRPr="00C31547">
        <w:rPr>
          <w:i/>
        </w:rPr>
        <w:t xml:space="preserve"> is mijn glorie groot,</w:t>
      </w:r>
      <w:r>
        <w:rPr>
          <w:i/>
        </w:rPr>
        <w:t xml:space="preserve"> </w:t>
      </w:r>
      <w:r w:rsidRPr="00C31547">
        <w:rPr>
          <w:i/>
        </w:rPr>
        <w:t xml:space="preserve"> niets heb ik te vrezen in leven en dood.</w:t>
      </w:r>
      <w:r>
        <w:rPr>
          <w:i/>
        </w:rPr>
        <w:t xml:space="preserve"> U </w:t>
      </w:r>
      <w:r w:rsidRPr="00C31547">
        <w:rPr>
          <w:i/>
        </w:rPr>
        <w:t>zij de glorie, opgestane Heer,</w:t>
      </w:r>
      <w:r>
        <w:rPr>
          <w:i/>
        </w:rPr>
        <w:t xml:space="preserve"> </w:t>
      </w:r>
      <w:r w:rsidRPr="00C31547">
        <w:rPr>
          <w:i/>
        </w:rPr>
        <w:t xml:space="preserve"> U zij de victorie, nu en immermeer.</w:t>
      </w:r>
      <w:r w:rsidR="00D05DCD">
        <w:rPr>
          <w:i/>
        </w:rPr>
        <w:t xml:space="preserve"> (EvLb 132</w:t>
      </w:r>
      <w:r w:rsidR="00A07FA8">
        <w:rPr>
          <w:i/>
        </w:rPr>
        <w:t>-</w:t>
      </w:r>
      <w:r w:rsidR="00A07FA8" w:rsidRPr="00A07FA8">
        <w:rPr>
          <w:i/>
        </w:rPr>
        <w:t>Georg Friedrich Händel</w:t>
      </w:r>
      <w:r w:rsidR="00A07FA8">
        <w:rPr>
          <w:i/>
        </w:rPr>
        <w:t xml:space="preserve"> 1685 – 1759)</w:t>
      </w:r>
      <w:r w:rsidR="00D05DCD">
        <w:rPr>
          <w:i/>
        </w:rPr>
        <w:t xml:space="preserve">                                                                                                     </w:t>
      </w:r>
      <w:r w:rsidR="00D05DCD" w:rsidRPr="00AD7E4A">
        <w:rPr>
          <w:rFonts w:ascii="Times New Roman" w:eastAsia="Times New Roman" w:hAnsi="Times New Roman" w:cs="Times New Roman"/>
          <w:noProof/>
          <w:sz w:val="24"/>
          <w:szCs w:val="24"/>
          <w:lang w:val="en-US"/>
        </w:rPr>
        <w:drawing>
          <wp:inline distT="0" distB="0" distL="0" distR="0" wp14:anchorId="0B4C5B8B" wp14:editId="0B60A151">
            <wp:extent cx="347345" cy="328930"/>
            <wp:effectExtent l="0" t="0" r="0"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D05DCD" w:rsidRPr="00AD7E4A">
        <w:rPr>
          <w:rFonts w:ascii="Times New Roman" w:eastAsia="Times New Roman" w:hAnsi="Times New Roman" w:cs="Times New Roman"/>
          <w:b/>
          <w:noProof/>
          <w:sz w:val="24"/>
          <w:szCs w:val="24"/>
          <w:lang w:eastAsia="hu-HU"/>
        </w:rPr>
        <w:t xml:space="preserve"> </w:t>
      </w:r>
      <w:r w:rsidR="00D05DCD" w:rsidRPr="00AD7E4A">
        <w:rPr>
          <w:rFonts w:ascii="Times New Roman" w:hAnsi="Times New Roman" w:cs="Times New Roman"/>
          <w:b/>
          <w:sz w:val="24"/>
          <w:szCs w:val="24"/>
        </w:rPr>
        <w:t>Prófétai ima – Gebed om verlichting met de Heilige Geest</w:t>
      </w:r>
    </w:p>
    <w:p w:rsidR="00D05DCD" w:rsidRPr="00AD7E4A" w:rsidRDefault="00D05DCD" w:rsidP="00D05DCD">
      <w:pPr>
        <w:rPr>
          <w:rFonts w:ascii="Times New Roman" w:hAnsi="Times New Roman" w:cs="Times New Roman"/>
          <w:sz w:val="24"/>
          <w:szCs w:val="24"/>
        </w:rPr>
      </w:pPr>
      <w:r w:rsidRPr="00AD7E4A">
        <w:rPr>
          <w:rFonts w:ascii="Times New Roman" w:hAnsi="Times New Roman" w:cs="Times New Roman"/>
          <w:sz w:val="24"/>
          <w:szCs w:val="24"/>
        </w:rPr>
        <w:t xml:space="preserve">God onze Vader,zo staan wij dan op het punt om verder te lezen uit de Schriften, om Uw wil en genade te verkondigen. Maar wij weten, dat onze oren en harten vaak dicht zijn voor de boodschap van U. Dat u door onze afweer heen moet breken, om ons te bereiken. </w:t>
      </w:r>
    </w:p>
    <w:p w:rsidR="00D05DCD" w:rsidRPr="00AD7E4A" w:rsidRDefault="00D05DCD" w:rsidP="00D05DCD">
      <w:pPr>
        <w:rPr>
          <w:rFonts w:ascii="Times New Roman" w:hAnsi="Times New Roman" w:cs="Times New Roman"/>
          <w:sz w:val="24"/>
          <w:szCs w:val="24"/>
        </w:rPr>
      </w:pPr>
      <w:r w:rsidRPr="00AD7E4A">
        <w:rPr>
          <w:rFonts w:ascii="Times New Roman" w:hAnsi="Times New Roman" w:cs="Times New Roman"/>
          <w:sz w:val="24"/>
          <w:szCs w:val="24"/>
        </w:rPr>
        <w:t xml:space="preserve">   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 </w:t>
      </w:r>
      <w:r w:rsidR="006D5054">
        <w:rPr>
          <w:rFonts w:ascii="Times New Roman" w:hAnsi="Times New Roman" w:cs="Times New Roman"/>
          <w:sz w:val="24"/>
          <w:szCs w:val="24"/>
        </w:rPr>
        <w:t>in de gevangenissen, in de oorl</w:t>
      </w:r>
      <w:r w:rsidRPr="00AD7E4A">
        <w:rPr>
          <w:rFonts w:ascii="Times New Roman" w:hAnsi="Times New Roman" w:cs="Times New Roman"/>
          <w:sz w:val="24"/>
          <w:szCs w:val="24"/>
        </w:rPr>
        <w:t>ogsgebieden, in de ziekenhuizen.  Wij bidden het U om Christus wil. Amen</w:t>
      </w:r>
    </w:p>
    <w:p w:rsidR="00D05DCD" w:rsidRPr="00AD7E4A" w:rsidRDefault="00D05DCD" w:rsidP="00D05DCD">
      <w:pPr>
        <w:rPr>
          <w:rFonts w:ascii="Times New Roman" w:hAnsi="Times New Roman" w:cs="Times New Roman"/>
          <w:i/>
          <w:sz w:val="24"/>
          <w:szCs w:val="24"/>
        </w:rPr>
      </w:pPr>
      <w:r w:rsidRPr="00AD7E4A">
        <w:rPr>
          <w:rFonts w:ascii="Times New Roman" w:hAnsi="Times New Roman" w:cs="Times New Roman"/>
          <w:noProof/>
          <w:sz w:val="24"/>
          <w:szCs w:val="24"/>
          <w:lang w:val="en-US"/>
        </w:rPr>
        <w:drawing>
          <wp:inline distT="0" distB="0" distL="0" distR="0" wp14:anchorId="15194E49" wp14:editId="06DD004B">
            <wp:extent cx="403200" cy="252000"/>
            <wp:effectExtent l="0" t="0" r="0" b="0"/>
            <wp:docPr id="37" name="Kép 37"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rFonts w:ascii="Times New Roman" w:hAnsi="Times New Roman" w:cs="Times New Roman"/>
          <w:b/>
          <w:i/>
          <w:sz w:val="24"/>
          <w:szCs w:val="24"/>
        </w:rPr>
        <w:t xml:space="preserve"> </w:t>
      </w:r>
      <w:r w:rsidRPr="00AD7E4A">
        <w:rPr>
          <w:rFonts w:ascii="Times New Roman" w:hAnsi="Times New Roman" w:cs="Times New Roman"/>
          <w:b/>
          <w:i/>
          <w:color w:val="FF0000"/>
          <w:sz w:val="24"/>
          <w:szCs w:val="24"/>
        </w:rPr>
        <w:t>Ének – Zingen voor de prediking:</w:t>
      </w:r>
      <w:r w:rsidR="00E617D4">
        <w:rPr>
          <w:rFonts w:ascii="Times New Roman" w:hAnsi="Times New Roman" w:cs="Times New Roman"/>
          <w:b/>
          <w:i/>
          <w:color w:val="FF0000"/>
          <w:sz w:val="24"/>
          <w:szCs w:val="24"/>
        </w:rPr>
        <w:t xml:space="preserve"> </w:t>
      </w:r>
      <w:r w:rsidRPr="00AD7E4A">
        <w:rPr>
          <w:rFonts w:ascii="Times New Roman" w:hAnsi="Times New Roman" w:cs="Times New Roman"/>
          <w:b/>
          <w:i/>
          <w:color w:val="FF0000"/>
          <w:sz w:val="24"/>
          <w:szCs w:val="24"/>
        </w:rPr>
        <w:t xml:space="preserve">Itt az Isten köztünk.-God is tegenwoordig                               </w:t>
      </w:r>
      <w:r w:rsidRPr="00AD7E4A">
        <w:rPr>
          <w:rFonts w:ascii="Times New Roman" w:hAnsi="Times New Roman" w:cs="Times New Roman"/>
          <w:i/>
          <w:sz w:val="24"/>
          <w:szCs w:val="24"/>
        </w:rPr>
        <w:t>1. Itt az Isten köztünk. Jertek őt imádni, Hódolattal elé állni! Szent a jelenléte. Minden csendre térve, Ő előtte hulljon térdre! Az, aki Hirdeti S hallja itt az igét, Adja néki szívét!                                                  2. Itt az Isten köztünk, ő, kit éjjel-nappal Angyalsereg áld, magasztal. Szent, szent, szent az Isten! Néki énekelnek A mennyei boldog lelkek. Ó, Urunk, Halld szavunk, Ha mi, kicsiny néped Hódolunk tenéked!</w:t>
      </w:r>
      <w:r>
        <w:rPr>
          <w:rFonts w:ascii="Times New Roman" w:hAnsi="Times New Roman" w:cs="Times New Roman"/>
          <w:i/>
          <w:sz w:val="24"/>
          <w:szCs w:val="24"/>
        </w:rPr>
        <w:t xml:space="preserve">                                                                                                         </w:t>
      </w:r>
      <w:r w:rsidRPr="00AD7E4A">
        <w:rPr>
          <w:rFonts w:ascii="Times New Roman" w:hAnsi="Times New Roman" w:cs="Times New Roman"/>
          <w:i/>
          <w:sz w:val="24"/>
          <w:szCs w:val="24"/>
        </w:rPr>
        <w:t xml:space="preserve">1.God is tegenwoordig, God is in ons midden, laat ons diep in 't stof aanbidden. God is in ons midden, laat nu alles zwijgen alles in ons voor Hem neigen. Wie de stem, heft tot Hem sla de ogen neder, geve 't hart Hem weder.                                                                                                                                                2.God is tegenwoordig, die in 't licht daarboven dag en nacht de engelen loven. Heilig, heilig, heilig, zingen Hem ter ere al de hoge hemelsferen. Laat o Heer, U ter eer, ons lied ook U prijzen, lof en dank bewijzen. (J. Neander 1650-1680. - </w:t>
      </w:r>
      <w:r w:rsidRPr="00426256">
        <w:rPr>
          <w:rFonts w:ascii="Times New Roman" w:hAnsi="Times New Roman" w:cs="Times New Roman"/>
          <w:b/>
          <w:i/>
          <w:sz w:val="24"/>
          <w:szCs w:val="24"/>
        </w:rPr>
        <w:t>Liedboek voor de Kerken, 323</w:t>
      </w:r>
      <w:r w:rsidRPr="00AD7E4A">
        <w:rPr>
          <w:rFonts w:ascii="Times New Roman" w:hAnsi="Times New Roman" w:cs="Times New Roman"/>
          <w:i/>
          <w:sz w:val="24"/>
          <w:szCs w:val="24"/>
        </w:rPr>
        <w:t>)</w:t>
      </w:r>
    </w:p>
    <w:p w:rsidR="00D05DCD" w:rsidRPr="0080179A" w:rsidRDefault="00D05DCD" w:rsidP="00D05DCD">
      <w:pPr>
        <w:rPr>
          <w:rFonts w:ascii="Times New Roman" w:hAnsi="Times New Roman" w:cs="Times New Roman"/>
          <w:sz w:val="24"/>
          <w:szCs w:val="24"/>
        </w:rPr>
      </w:pPr>
      <w:r w:rsidRPr="00AD7E4A">
        <w:rPr>
          <w:rFonts w:ascii="Times New Roman" w:hAnsi="Times New Roman" w:cs="Times New Roman"/>
          <w:b/>
          <w:i/>
          <w:noProof/>
          <w:sz w:val="24"/>
          <w:szCs w:val="24"/>
          <w:lang w:val="en-US"/>
        </w:rPr>
        <w:drawing>
          <wp:inline distT="0" distB="0" distL="0" distR="0" wp14:anchorId="7778ABE0" wp14:editId="6B669E38">
            <wp:extent cx="347345" cy="328930"/>
            <wp:effectExtent l="0" t="0" r="0" b="0"/>
            <wp:docPr id="38" name="Kép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935212">
        <w:rPr>
          <w:rFonts w:ascii="Times New Roman" w:hAnsi="Times New Roman" w:cs="Times New Roman"/>
          <w:b/>
          <w:color w:val="FF0000"/>
          <w:sz w:val="24"/>
          <w:szCs w:val="24"/>
        </w:rPr>
        <w:t>Második igeolvasás:</w:t>
      </w:r>
      <w:r w:rsidRPr="00AD7E4A">
        <w:t xml:space="preserve"> </w:t>
      </w:r>
      <w:r w:rsidR="00935212">
        <w:rPr>
          <w:rFonts w:ascii="Times New Roman" w:hAnsi="Times New Roman" w:cs="Times New Roman"/>
          <w:b/>
          <w:color w:val="FF0000"/>
          <w:sz w:val="24"/>
          <w:szCs w:val="24"/>
        </w:rPr>
        <w:t>Lukács 24:13-35.-Tweede Schriftlezing</w:t>
      </w:r>
      <w:r>
        <w:rPr>
          <w:rFonts w:ascii="Times New Roman" w:hAnsi="Times New Roman" w:cs="Times New Roman"/>
          <w:b/>
          <w:color w:val="FF0000"/>
          <w:sz w:val="24"/>
          <w:szCs w:val="24"/>
        </w:rPr>
        <w:t xml:space="preserve">: Lucas 24:13-35                                                      </w:t>
      </w:r>
      <w:r w:rsidR="00197C62">
        <w:rPr>
          <w:rFonts w:ascii="Times New Roman" w:hAnsi="Times New Roman" w:cs="Times New Roman"/>
          <w:b/>
          <w:color w:val="FF0000"/>
          <w:sz w:val="24"/>
          <w:szCs w:val="24"/>
        </w:rPr>
        <w:t>„</w:t>
      </w:r>
      <w:r w:rsidRPr="00D05DCD">
        <w:rPr>
          <w:rFonts w:ascii="Times New Roman" w:hAnsi="Times New Roman" w:cs="Times New Roman"/>
          <w:sz w:val="24"/>
          <w:szCs w:val="24"/>
        </w:rPr>
        <w:t xml:space="preserve">Op de eerste dag der week waren er twee leerlingen van Jezus op weg naar een dorp dat Emmaüs heette en dat zestig stadiën van Jeruzalem lag. Zij spraken met elkaar over alles wat was voorgevallen. </w:t>
      </w:r>
      <w:r>
        <w:rPr>
          <w:rFonts w:ascii="Times New Roman" w:hAnsi="Times New Roman" w:cs="Times New Roman"/>
          <w:sz w:val="24"/>
          <w:szCs w:val="24"/>
        </w:rPr>
        <w:t xml:space="preserve">- </w:t>
      </w:r>
      <w:r w:rsidRPr="00D05DCD">
        <w:rPr>
          <w:rFonts w:ascii="Times New Roman" w:hAnsi="Times New Roman" w:cs="Times New Roman"/>
          <w:sz w:val="24"/>
          <w:szCs w:val="24"/>
        </w:rPr>
        <w:t xml:space="preserve">Terwijl zij zo aan het praten waren en van gedachten wisselden, kwam Jezus zelf op hen toe en Hij liep met hen mee. Maar hun ogen werden verhinderd Hem te herkennen. Hij vroeg hun: “Wat is dat voor een gesprek dat gij onderweg met elkaar voert?” Met een bedrukt gezicht bleven ze staan. Een van hen, die Kléopas heette, nam het woord en sprak tot Hem: “Zijt Gij dan de enige vreemdeling in Jeruzalem, dat Gij niet weet wat daar dezer dagen gebeurd is?” Hij vroeg hun: “Wat dan?” Ze antwoordden Hem: “Dat met Jezus de Nazarener, een man die profeet was, machtig in daad en woord, in het oog van God en heel het volk; hoe onze hogepriesters en overheidspersonen Hem hebben overgeleverd om Hem ter dood te laten veroordelen en hoe zij Hem aan het kruis hebben geslagen. En wij leefden in de hoop, dat Hij degene zou zijn die Israël ging verlossen! Maar met dit al is het reeds de derde dag sinds die dingen gebeurd zijn. Wel hebben een paar vrouwen uit ons midden ons in de war gebracht; ze waren in de vroegte naar het graf geweest maar hadden zijn lichaam niet gevonden en ze kwamen zeggen, dat zij ook nog een verschijning van engelen hadden gehad, die verklaarden dat Hij weer leefde. Daarop zijn enkelen van de onzen naar het graf gegaan en zij bevonden het zoals de vrouwen gezegd hadden, maar Hem zagen ze niet.” Nu sprak Hij tot hen: “O onverstandigen, die zo traag van hart zijt in het geloof aan alles wat de profeten gezegd hebben! Moest de Messias dat alles niet lijden om in zijn glorie binnen te gaan?” Beginnend met Mozes verklaarde Hij hun uit al de profeten wat in al de Schriften op Hem betrekking had. </w:t>
      </w:r>
      <w:r w:rsidR="00A02F7F">
        <w:rPr>
          <w:rFonts w:ascii="Times New Roman" w:hAnsi="Times New Roman" w:cs="Times New Roman"/>
          <w:sz w:val="24"/>
          <w:szCs w:val="24"/>
        </w:rPr>
        <w:t xml:space="preserve">                                                                                                                              </w:t>
      </w:r>
      <w:r w:rsidRPr="00D05DCD">
        <w:rPr>
          <w:rFonts w:ascii="Times New Roman" w:hAnsi="Times New Roman" w:cs="Times New Roman"/>
          <w:sz w:val="24"/>
          <w:szCs w:val="24"/>
        </w:rPr>
        <w:t>Zo kwamen ze bij het dorp waar ze heengingen, maar Hij deed alsof Hij verder moest gaan. Zij drongen bij Hem aan: “Blijf bij ons, want het wordt al avond en de dag loopt ten einde.” Toen ging Hij binnen om bij hen te blijven. Terwijl Hij met hen aanlag nam Hij brood, sprak de zegen uit, brak het en reikte het hun toe. Nu gingen hun ogen open en zij herkenden Hem, maar Hij verdween uit hun gezicht. Toen zeiden ze tot elkaar: “Brandde ons hart niet in ons, zoals Hij onderweg met ons sprak en ons de Schriften ontsloot?” Ze stonden onmiddellijk op en keerden naar Jeruzalem terug. Daar vonden ze de elf met de mensen van hun groep bijeen. Dezen verklaarden: “De Heer is werkelijk verrezen, Hij is aan Simon verschenen.” En zij van hun kant vertelden wat er onderweg gebeurd was en hoe Hij door hen herkend werd aan het breken van het brood.</w:t>
      </w:r>
      <w:r w:rsidR="00197C62">
        <w:rPr>
          <w:rFonts w:ascii="Times New Roman" w:hAnsi="Times New Roman" w:cs="Times New Roman"/>
          <w:sz w:val="24"/>
          <w:szCs w:val="24"/>
        </w:rPr>
        <w:t xml:space="preserve">”                                                                                                                </w:t>
      </w:r>
      <w:r w:rsidR="00197C62" w:rsidRPr="00935212">
        <w:rPr>
          <w:rStyle w:val="content"/>
          <w:b/>
          <w:i/>
          <w:color w:val="FF0000"/>
          <w:sz w:val="24"/>
          <w:szCs w:val="24"/>
        </w:rPr>
        <w:t xml:space="preserve">Igehírdetés - Preek in het Hongaars </w:t>
      </w:r>
      <w:r w:rsidR="00197C62">
        <w:rPr>
          <w:rStyle w:val="content"/>
          <w:b/>
          <w:i/>
          <w:sz w:val="24"/>
          <w:szCs w:val="24"/>
        </w:rPr>
        <w:t xml:space="preserve">--- </w:t>
      </w:r>
      <w:r w:rsidR="00935212">
        <w:rPr>
          <w:rStyle w:val="content"/>
          <w:b/>
          <w:i/>
          <w:sz w:val="24"/>
          <w:szCs w:val="24"/>
        </w:rPr>
        <w:t>Alapge</w:t>
      </w:r>
      <w:r w:rsidR="008D6C89">
        <w:rPr>
          <w:rStyle w:val="content"/>
          <w:b/>
          <w:i/>
          <w:sz w:val="24"/>
          <w:szCs w:val="24"/>
        </w:rPr>
        <w:t xml:space="preserve">: Lukács 24:30-31 „És lőn, mikor leült velük, a kenyeret vévén, megáldá, és megszegvén, nékik adá. És megnyilatkozának az ő szemeik, és megismerék őt; de ő eltünt előlük.”                                                                               </w:t>
      </w:r>
      <w:r w:rsidR="0080179A">
        <w:rPr>
          <w:rStyle w:val="content"/>
          <w:b/>
          <w:i/>
          <w:sz w:val="24"/>
          <w:szCs w:val="24"/>
        </w:rPr>
        <w:t xml:space="preserve">                      </w:t>
      </w:r>
      <w:r w:rsidR="00197C62" w:rsidRPr="0025306F">
        <w:rPr>
          <w:b/>
          <w:i/>
          <w:sz w:val="24"/>
          <w:szCs w:val="24"/>
        </w:rPr>
        <w:t>A prédikáció holland nyelvű összefoglalása</w:t>
      </w:r>
      <w:r w:rsidR="00197C62">
        <w:t xml:space="preserve"> </w:t>
      </w:r>
      <w:r w:rsidR="00197C62" w:rsidRPr="005B567F">
        <w:rPr>
          <w:b/>
          <w:i/>
        </w:rPr>
        <w:t xml:space="preserve">másolatban </w:t>
      </w:r>
      <w:r w:rsidR="00197C62">
        <w:rPr>
          <w:b/>
        </w:rPr>
        <w:t>- - -</w:t>
      </w:r>
      <w:r w:rsidR="00197C62" w:rsidRPr="005B567F">
        <w:rPr>
          <w:b/>
        </w:rPr>
        <w:t xml:space="preserve"> </w:t>
      </w:r>
      <w:r w:rsidR="00197C62">
        <w:t xml:space="preserve"> </w:t>
      </w:r>
      <w:r w:rsidR="00197C62" w:rsidRPr="005B567F">
        <w:rPr>
          <w:b/>
          <w:i/>
        </w:rPr>
        <w:t>Samenvatting van de preek in het Nederlands</w:t>
      </w:r>
    </w:p>
    <w:p w:rsidR="00197C62" w:rsidRDefault="00197C62" w:rsidP="00D05DCD">
      <w:pPr>
        <w:rPr>
          <w:rFonts w:ascii="Times New Roman" w:eastAsia="Times New Roman" w:hAnsi="Times New Roman" w:cs="Times New Roman"/>
          <w:b/>
          <w:i/>
          <w:color w:val="FF0000"/>
          <w:sz w:val="24"/>
          <w:szCs w:val="24"/>
          <w:lang w:eastAsia="hu-HU"/>
        </w:rPr>
      </w:pPr>
      <w:r w:rsidRPr="00AD7E4A">
        <w:rPr>
          <w:rFonts w:ascii="Times New Roman" w:hAnsi="Times New Roman" w:cs="Times New Roman"/>
          <w:noProof/>
          <w:sz w:val="24"/>
          <w:szCs w:val="24"/>
          <w:lang w:val="en-US"/>
        </w:rPr>
        <w:drawing>
          <wp:inline distT="0" distB="0" distL="0" distR="0" wp14:anchorId="733E07AE" wp14:editId="2DB9A289">
            <wp:extent cx="403200" cy="252000"/>
            <wp:effectExtent l="0" t="0" r="0" b="0"/>
            <wp:docPr id="39" name="Kép 39"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rFonts w:ascii="Times New Roman" w:hAnsi="Times New Roman" w:cs="Times New Roman"/>
          <w:sz w:val="24"/>
          <w:szCs w:val="24"/>
        </w:rPr>
        <w:t xml:space="preserve"> </w:t>
      </w:r>
      <w:r>
        <w:rPr>
          <w:rFonts w:ascii="Times New Roman" w:eastAsia="Times New Roman" w:hAnsi="Times New Roman" w:cs="Times New Roman"/>
          <w:b/>
          <w:i/>
          <w:color w:val="FF0000"/>
          <w:sz w:val="24"/>
          <w:szCs w:val="24"/>
          <w:lang w:eastAsia="hu-HU"/>
        </w:rPr>
        <w:t>Ráfelelő é</w:t>
      </w:r>
      <w:r w:rsidR="00B16A4F">
        <w:rPr>
          <w:rFonts w:ascii="Times New Roman" w:eastAsia="Times New Roman" w:hAnsi="Times New Roman" w:cs="Times New Roman"/>
          <w:b/>
          <w:i/>
          <w:color w:val="FF0000"/>
          <w:sz w:val="24"/>
          <w:szCs w:val="24"/>
          <w:lang w:eastAsia="hu-HU"/>
        </w:rPr>
        <w:t>nek</w:t>
      </w:r>
      <w:r w:rsidRPr="00AD7E4A">
        <w:rPr>
          <w:rFonts w:ascii="Times New Roman" w:eastAsia="Times New Roman" w:hAnsi="Times New Roman" w:cs="Times New Roman"/>
          <w:b/>
          <w:i/>
          <w:color w:val="FF0000"/>
          <w:sz w:val="24"/>
          <w:szCs w:val="24"/>
          <w:lang w:eastAsia="hu-HU"/>
        </w:rPr>
        <w:t xml:space="preserve"> – In antwoord op de prediking, zingen</w:t>
      </w:r>
      <w:r w:rsidR="00D2236B">
        <w:rPr>
          <w:rFonts w:ascii="Times New Roman" w:eastAsia="Times New Roman" w:hAnsi="Times New Roman" w:cs="Times New Roman"/>
          <w:b/>
          <w:i/>
          <w:color w:val="FF0000"/>
          <w:sz w:val="24"/>
          <w:szCs w:val="24"/>
          <w:lang w:eastAsia="hu-HU"/>
        </w:rPr>
        <w:t>:</w:t>
      </w:r>
      <w:r w:rsidR="00D2236B" w:rsidRPr="00D2236B">
        <w:rPr>
          <w:rFonts w:ascii="Times New Roman" w:hAnsi="Times New Roman" w:cs="Times New Roman"/>
          <w:sz w:val="24"/>
          <w:szCs w:val="24"/>
        </w:rPr>
        <w:t xml:space="preserve"> Komt, kinderen, niet dralen,  want de avond is nabij!  </w:t>
      </w:r>
    </w:p>
    <w:p w:rsidR="00DF0902" w:rsidRPr="00D2236B" w:rsidRDefault="00D2236B" w:rsidP="00D2236B">
      <w:pPr>
        <w:rPr>
          <w:rFonts w:ascii="Times New Roman" w:hAnsi="Times New Roman" w:cs="Times New Roman"/>
          <w:i/>
          <w:sz w:val="24"/>
          <w:szCs w:val="24"/>
        </w:rPr>
      </w:pPr>
      <w:r w:rsidRPr="00D2236B">
        <w:rPr>
          <w:rFonts w:ascii="Times New Roman" w:hAnsi="Times New Roman" w:cs="Times New Roman"/>
          <w:i/>
          <w:sz w:val="24"/>
          <w:szCs w:val="24"/>
        </w:rPr>
        <w:t>1.</w:t>
      </w:r>
      <w:r w:rsidR="00DF0902" w:rsidRPr="00D2236B">
        <w:rPr>
          <w:rFonts w:ascii="Times New Roman" w:hAnsi="Times New Roman" w:cs="Times New Roman"/>
          <w:i/>
          <w:sz w:val="24"/>
          <w:szCs w:val="24"/>
        </w:rPr>
        <w:t>Testvérek, men</w:t>
      </w:r>
      <w:r w:rsidRPr="00D2236B">
        <w:rPr>
          <w:rFonts w:ascii="Times New Roman" w:hAnsi="Times New Roman" w:cs="Times New Roman"/>
          <w:i/>
          <w:sz w:val="24"/>
          <w:szCs w:val="24"/>
        </w:rPr>
        <w:t>jünk bát</w:t>
      </w:r>
      <w:r w:rsidR="00DF0902" w:rsidRPr="00D2236B">
        <w:rPr>
          <w:rFonts w:ascii="Times New Roman" w:hAnsi="Times New Roman" w:cs="Times New Roman"/>
          <w:i/>
          <w:sz w:val="24"/>
          <w:szCs w:val="24"/>
        </w:rPr>
        <w:t>ran, Hamar leszáll az éj! E földi puszta</w:t>
      </w:r>
      <w:r w:rsidRPr="00D2236B">
        <w:rPr>
          <w:rFonts w:ascii="Times New Roman" w:hAnsi="Times New Roman" w:cs="Times New Roman"/>
          <w:i/>
          <w:sz w:val="24"/>
          <w:szCs w:val="24"/>
        </w:rPr>
        <w:t>ságban Megállni nagy ve</w:t>
      </w:r>
      <w:r w:rsidR="00DF0902" w:rsidRPr="00D2236B">
        <w:rPr>
          <w:rFonts w:ascii="Times New Roman" w:hAnsi="Times New Roman" w:cs="Times New Roman"/>
          <w:i/>
          <w:sz w:val="24"/>
          <w:szCs w:val="24"/>
        </w:rPr>
        <w:t>szély. Hát</w:t>
      </w:r>
      <w:r w:rsidRPr="00D2236B">
        <w:rPr>
          <w:rFonts w:ascii="Times New Roman" w:hAnsi="Times New Roman" w:cs="Times New Roman"/>
          <w:i/>
          <w:sz w:val="24"/>
          <w:szCs w:val="24"/>
        </w:rPr>
        <w:t xml:space="preserve"> hadd vegyünk erőt A menny felé siet</w:t>
      </w:r>
      <w:r w:rsidR="00DF0902" w:rsidRPr="00D2236B">
        <w:rPr>
          <w:rFonts w:ascii="Times New Roman" w:hAnsi="Times New Roman" w:cs="Times New Roman"/>
          <w:i/>
          <w:sz w:val="24"/>
          <w:szCs w:val="24"/>
        </w:rPr>
        <w:t xml:space="preserve">ni, Ne </w:t>
      </w:r>
      <w:r w:rsidRPr="00D2236B">
        <w:rPr>
          <w:rFonts w:ascii="Times New Roman" w:hAnsi="Times New Roman" w:cs="Times New Roman"/>
          <w:i/>
          <w:sz w:val="24"/>
          <w:szCs w:val="24"/>
        </w:rPr>
        <w:t>álljunk meg pihen</w:t>
      </w:r>
      <w:r w:rsidR="00DF0902" w:rsidRPr="00D2236B">
        <w:rPr>
          <w:rFonts w:ascii="Times New Roman" w:hAnsi="Times New Roman" w:cs="Times New Roman"/>
          <w:i/>
          <w:sz w:val="24"/>
          <w:szCs w:val="24"/>
        </w:rPr>
        <w:t>ni A</w:t>
      </w:r>
      <w:r w:rsidRPr="00D2236B">
        <w:rPr>
          <w:rFonts w:ascii="Times New Roman" w:hAnsi="Times New Roman" w:cs="Times New Roman"/>
          <w:i/>
          <w:sz w:val="24"/>
          <w:szCs w:val="24"/>
        </w:rPr>
        <w:t xml:space="preserve"> boldog cél e</w:t>
      </w:r>
      <w:r w:rsidR="00DF0902" w:rsidRPr="00D2236B">
        <w:rPr>
          <w:rFonts w:ascii="Times New Roman" w:hAnsi="Times New Roman" w:cs="Times New Roman"/>
          <w:i/>
          <w:sz w:val="24"/>
          <w:szCs w:val="24"/>
        </w:rPr>
        <w:t>lőtt!</w:t>
      </w:r>
      <w:r w:rsidRPr="00D2236B">
        <w:rPr>
          <w:rFonts w:ascii="Times New Roman" w:hAnsi="Times New Roman" w:cs="Times New Roman"/>
          <w:i/>
          <w:sz w:val="24"/>
          <w:szCs w:val="24"/>
        </w:rPr>
        <w:t xml:space="preserve">                                                                                                                                             8. Menjünk vígan, sietve, Hisz’ utunk egyre fogy! Nap megy napot követve, S a test majd sírba rogy. Csak még egy kis tűrés! Ha Őt híven követjük, A láncot mind levetjük, S vár ránk az égi rész.                                                                                                                                           9. Elmúlik nemsokára  A földi vándorút, S a szent, örök hazáb</w:t>
      </w:r>
      <w:r w:rsidR="00E617D4">
        <w:rPr>
          <w:rFonts w:ascii="Times New Roman" w:hAnsi="Times New Roman" w:cs="Times New Roman"/>
          <w:i/>
          <w:sz w:val="24"/>
          <w:szCs w:val="24"/>
        </w:rPr>
        <w:t xml:space="preserve">a, Ki hű volt, mind bejut. Ott </w:t>
      </w:r>
      <w:r w:rsidRPr="00D2236B">
        <w:rPr>
          <w:rFonts w:ascii="Times New Roman" w:hAnsi="Times New Roman" w:cs="Times New Roman"/>
          <w:i/>
          <w:sz w:val="24"/>
          <w:szCs w:val="24"/>
        </w:rPr>
        <w:t>vár angyalsereg, Ott várnak mind a szentek, Atyátoknál pihentek, Megfáradt gyermekek. /Gerhard Tersteegen (1697–1769) – Vargha Gyuláné (1863–1947) Johannes Gijsbertus Bastiaans (1812–1875)/</w:t>
      </w:r>
    </w:p>
    <w:p w:rsidR="00D2236B" w:rsidRPr="00D2236B" w:rsidRDefault="00D2236B" w:rsidP="00D2236B">
      <w:pPr>
        <w:rPr>
          <w:rFonts w:ascii="Times New Roman" w:hAnsi="Times New Roman" w:cs="Times New Roman"/>
          <w:i/>
          <w:sz w:val="24"/>
          <w:szCs w:val="24"/>
        </w:rPr>
      </w:pPr>
      <w:r w:rsidRPr="00D2236B">
        <w:rPr>
          <w:rFonts w:ascii="Times New Roman" w:hAnsi="Times New Roman" w:cs="Times New Roman"/>
          <w:i/>
          <w:sz w:val="24"/>
          <w:szCs w:val="24"/>
        </w:rPr>
        <w:t xml:space="preserve">1  </w:t>
      </w:r>
      <w:r w:rsidR="00E617D4">
        <w:rPr>
          <w:rFonts w:ascii="Times New Roman" w:hAnsi="Times New Roman" w:cs="Times New Roman"/>
          <w:i/>
          <w:sz w:val="24"/>
          <w:szCs w:val="24"/>
        </w:rPr>
        <w:t xml:space="preserve">  Komt, kinderen, niet dralen, </w:t>
      </w:r>
      <w:r w:rsidRPr="00D2236B">
        <w:rPr>
          <w:rFonts w:ascii="Times New Roman" w:hAnsi="Times New Roman" w:cs="Times New Roman"/>
          <w:i/>
          <w:sz w:val="24"/>
          <w:szCs w:val="24"/>
        </w:rPr>
        <w:t>want de avond is nabij!  Wij zouden licht verdwalen  in deze woesten</w:t>
      </w:r>
      <w:r w:rsidR="00E617D4">
        <w:rPr>
          <w:rFonts w:ascii="Times New Roman" w:hAnsi="Times New Roman" w:cs="Times New Roman"/>
          <w:i/>
          <w:sz w:val="24"/>
          <w:szCs w:val="24"/>
        </w:rPr>
        <w:t xml:space="preserve">ij.  Komt, vatten wij dan moed naar de eeuwigheid te streven, </w:t>
      </w:r>
      <w:r w:rsidRPr="00D2236B">
        <w:rPr>
          <w:rFonts w:ascii="Times New Roman" w:hAnsi="Times New Roman" w:cs="Times New Roman"/>
          <w:i/>
          <w:sz w:val="24"/>
          <w:szCs w:val="24"/>
        </w:rPr>
        <w:t>van kracht tot kracht te leven.  In 't eind is alles goed.                                                                                                   8    Komt, laat ons voortgaan, kindren!  De Vader staat ons bij.  Zou soms de last ons hind'ren,  Hij gaat aan onz</w:t>
      </w:r>
      <w:r w:rsidR="00E617D4">
        <w:rPr>
          <w:rFonts w:ascii="Times New Roman" w:hAnsi="Times New Roman" w:cs="Times New Roman"/>
          <w:i/>
          <w:sz w:val="24"/>
          <w:szCs w:val="24"/>
        </w:rPr>
        <w:t xml:space="preserve">e zij.   Ja, Hij bemoedigt ons </w:t>
      </w:r>
      <w:r w:rsidRPr="00D2236B">
        <w:rPr>
          <w:rFonts w:ascii="Times New Roman" w:hAnsi="Times New Roman" w:cs="Times New Roman"/>
          <w:i/>
          <w:sz w:val="24"/>
          <w:szCs w:val="24"/>
        </w:rPr>
        <w:t>en z</w:t>
      </w:r>
      <w:r w:rsidR="00E617D4">
        <w:rPr>
          <w:rFonts w:ascii="Times New Roman" w:hAnsi="Times New Roman" w:cs="Times New Roman"/>
          <w:i/>
          <w:sz w:val="24"/>
          <w:szCs w:val="24"/>
        </w:rPr>
        <w:t xml:space="preserve">endt in de verschrikking </w:t>
      </w:r>
      <w:r w:rsidRPr="00D2236B">
        <w:rPr>
          <w:rFonts w:ascii="Times New Roman" w:hAnsi="Times New Roman" w:cs="Times New Roman"/>
          <w:i/>
          <w:sz w:val="24"/>
          <w:szCs w:val="24"/>
        </w:rPr>
        <w:t xml:space="preserve">zijn zon tot een verkwikking:  Hij maakt het goed met ons! </w:t>
      </w:r>
    </w:p>
    <w:p w:rsidR="00D2236B" w:rsidRDefault="00D2236B" w:rsidP="00D2236B">
      <w:pPr>
        <w:rPr>
          <w:rFonts w:ascii="Times New Roman" w:hAnsi="Times New Roman" w:cs="Times New Roman"/>
          <w:sz w:val="24"/>
          <w:szCs w:val="24"/>
        </w:rPr>
      </w:pPr>
      <w:r w:rsidRPr="00D2236B">
        <w:rPr>
          <w:rFonts w:ascii="Times New Roman" w:hAnsi="Times New Roman" w:cs="Times New Roman"/>
          <w:i/>
          <w:sz w:val="24"/>
          <w:szCs w:val="24"/>
        </w:rPr>
        <w:t>9</w:t>
      </w:r>
      <w:r w:rsidR="00E617D4">
        <w:rPr>
          <w:rFonts w:ascii="Times New Roman" w:hAnsi="Times New Roman" w:cs="Times New Roman"/>
          <w:i/>
          <w:sz w:val="24"/>
          <w:szCs w:val="24"/>
        </w:rPr>
        <w:t xml:space="preserve">    Komt, kindren tot elkander </w:t>
      </w:r>
      <w:r w:rsidRPr="00D2236B">
        <w:rPr>
          <w:rFonts w:ascii="Times New Roman" w:hAnsi="Times New Roman" w:cs="Times New Roman"/>
          <w:i/>
          <w:sz w:val="24"/>
          <w:szCs w:val="24"/>
        </w:rPr>
        <w:t>en wandelt hand in hand!  Verblijdt u in elkander  in dit onzalig land!  Komt, kinderen, weest wijs!  Gaat onderweg niet strijden!  De eng'len zelf</w:t>
      </w:r>
      <w:r w:rsidRPr="00D2236B">
        <w:rPr>
          <w:rFonts w:ascii="Times New Roman" w:hAnsi="Times New Roman" w:cs="Times New Roman"/>
          <w:sz w:val="24"/>
          <w:szCs w:val="24"/>
        </w:rPr>
        <w:t xml:space="preserve"> </w:t>
      </w:r>
      <w:r w:rsidRPr="00011C0A">
        <w:rPr>
          <w:rFonts w:ascii="Times New Roman" w:hAnsi="Times New Roman" w:cs="Times New Roman"/>
          <w:i/>
          <w:sz w:val="24"/>
          <w:szCs w:val="24"/>
        </w:rPr>
        <w:t>geleiden  als broeders onze reis</w:t>
      </w:r>
      <w:r w:rsidRPr="00D2236B">
        <w:rPr>
          <w:rFonts w:ascii="Times New Roman" w:hAnsi="Times New Roman" w:cs="Times New Roman"/>
          <w:sz w:val="24"/>
          <w:szCs w:val="24"/>
        </w:rPr>
        <w:t>.</w:t>
      </w:r>
      <w:r w:rsidR="00B16A4F" w:rsidRPr="00B16A4F">
        <w:t xml:space="preserve"> </w:t>
      </w:r>
      <w:r w:rsidR="00B16A4F">
        <w:t>/</w:t>
      </w:r>
      <w:r w:rsidR="00B16A4F" w:rsidRPr="00B16A4F">
        <w:rPr>
          <w:rFonts w:ascii="Times New Roman" w:hAnsi="Times New Roman" w:cs="Times New Roman"/>
          <w:sz w:val="24"/>
          <w:szCs w:val="24"/>
        </w:rPr>
        <w:t>Liedboek voor de Kerken 1973</w:t>
      </w:r>
      <w:r w:rsidR="00B16A4F">
        <w:rPr>
          <w:rFonts w:ascii="Times New Roman" w:hAnsi="Times New Roman" w:cs="Times New Roman"/>
          <w:sz w:val="24"/>
          <w:szCs w:val="24"/>
        </w:rPr>
        <w:t>, Gezang 441.)</w:t>
      </w:r>
    </w:p>
    <w:p w:rsidR="00B16A4F" w:rsidRDefault="00B16A4F" w:rsidP="00B16A4F">
      <w:pPr>
        <w:spacing w:line="256" w:lineRule="auto"/>
        <w:rPr>
          <w:rFonts w:ascii="Times New Roman" w:eastAsia="Times New Roman" w:hAnsi="Times New Roman" w:cs="Times New Roman"/>
          <w:b/>
          <w:color w:val="FF0000"/>
          <w:sz w:val="24"/>
          <w:szCs w:val="24"/>
          <w:lang w:eastAsia="hu-HU"/>
        </w:rPr>
      </w:pPr>
      <w:r w:rsidRPr="00AD7E4A">
        <w:rPr>
          <w:rFonts w:ascii="Times New Roman" w:hAnsi="Times New Roman" w:cs="Times New Roman"/>
          <w:i/>
          <w:noProof/>
          <w:sz w:val="24"/>
          <w:szCs w:val="24"/>
          <w:lang w:val="en-US"/>
        </w:rPr>
        <w:drawing>
          <wp:inline distT="0" distB="0" distL="0" distR="0" wp14:anchorId="1B9C0A87" wp14:editId="4C4CAAF8">
            <wp:extent cx="347345" cy="328930"/>
            <wp:effectExtent l="0" t="0" r="0" b="0"/>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AD7E4A">
        <w:rPr>
          <w:rFonts w:ascii="Times New Roman" w:eastAsia="Times New Roman" w:hAnsi="Times New Roman" w:cs="Times New Roman"/>
          <w:b/>
          <w:color w:val="FF0000"/>
          <w:sz w:val="24"/>
          <w:szCs w:val="24"/>
          <w:lang w:eastAsia="hu-HU"/>
        </w:rPr>
        <w:t>Hálaima. Miatyánk  -  Dankzegging. Onze Vader</w:t>
      </w:r>
    </w:p>
    <w:p w:rsidR="00B16A4F" w:rsidRPr="006339BD" w:rsidRDefault="00B16A4F" w:rsidP="00B16A4F">
      <w:pPr>
        <w:spacing w:line="256" w:lineRule="auto"/>
        <w:rPr>
          <w:rFonts w:ascii="Times New Roman" w:hAnsi="Times New Roman" w:cs="Times New Roman"/>
          <w:b/>
          <w:sz w:val="24"/>
          <w:szCs w:val="24"/>
        </w:rPr>
      </w:pPr>
      <w:r w:rsidRPr="006339BD">
        <w:rPr>
          <w:rFonts w:ascii="Times New Roman" w:eastAsia="Calibri" w:hAnsi="Times New Roman" w:cs="Times New Roman"/>
          <w:sz w:val="28"/>
          <w:szCs w:val="28"/>
        </w:rPr>
        <w:t xml:space="preserve">II. </w:t>
      </w:r>
      <w:r w:rsidRPr="00D97371">
        <w:rPr>
          <w:rFonts w:ascii="Times New Roman" w:hAnsi="Times New Roman" w:cs="Times New Roman"/>
          <w:b/>
          <w:color w:val="0070C0"/>
          <w:sz w:val="28"/>
          <w:szCs w:val="28"/>
        </w:rPr>
        <w:t>Úrvacsoraosztás</w:t>
      </w:r>
      <w:r w:rsidR="00D97371" w:rsidRPr="00D97371">
        <w:rPr>
          <w:rFonts w:ascii="Times New Roman" w:hAnsi="Times New Roman" w:cs="Times New Roman"/>
          <w:b/>
          <w:color w:val="0070C0"/>
          <w:sz w:val="24"/>
          <w:szCs w:val="24"/>
        </w:rPr>
        <w:t>-V</w:t>
      </w:r>
      <w:r w:rsidRPr="00D97371">
        <w:rPr>
          <w:rFonts w:ascii="Times New Roman" w:hAnsi="Times New Roman" w:cs="Times New Roman"/>
          <w:b/>
          <w:color w:val="0070C0"/>
          <w:sz w:val="24"/>
          <w:szCs w:val="24"/>
        </w:rPr>
        <w:t>iering van het heilig avondmaal</w:t>
      </w:r>
      <w:r w:rsidR="00D97371">
        <w:rPr>
          <w:rFonts w:ascii="Times New Roman" w:hAnsi="Times New Roman" w:cs="Times New Roman"/>
          <w:b/>
          <w:sz w:val="24"/>
          <w:szCs w:val="24"/>
        </w:rPr>
        <w:t xml:space="preserve">; Liturg: drs. Csongor Kelemen </w:t>
      </w:r>
    </w:p>
    <w:p w:rsidR="00B16A4F" w:rsidRDefault="00B16A4F" w:rsidP="00B16A4F">
      <w:pPr>
        <w:rPr>
          <w:rFonts w:ascii="Times New Roman" w:hAnsi="Times New Roman" w:cs="Times New Roman"/>
        </w:rPr>
      </w:pPr>
      <w:r w:rsidRPr="006339BD">
        <w:rPr>
          <w:rFonts w:ascii="Times New Roman" w:hAnsi="Times New Roman" w:cs="Times New Roman"/>
          <w:b/>
        </w:rPr>
        <w:t>Votum en groet</w:t>
      </w:r>
    </w:p>
    <w:p w:rsidR="00B16A4F" w:rsidRPr="00B16A4F" w:rsidRDefault="00B16A4F" w:rsidP="00B16A4F">
      <w:pPr>
        <w:rPr>
          <w:rFonts w:ascii="Times New Roman" w:hAnsi="Times New Roman" w:cs="Times New Roman"/>
          <w:sz w:val="24"/>
          <w:szCs w:val="24"/>
        </w:rPr>
      </w:pPr>
      <w:r w:rsidRPr="006339BD">
        <w:rPr>
          <w:rFonts w:ascii="Times New Roman" w:hAnsi="Times New Roman" w:cs="Times New Roman"/>
          <w:b/>
        </w:rPr>
        <w:t>Lied:</w:t>
      </w:r>
      <w:r>
        <w:rPr>
          <w:rFonts w:ascii="Times New Roman" w:hAnsi="Times New Roman" w:cs="Times New Roman"/>
          <w:b/>
        </w:rPr>
        <w:t xml:space="preserve"> </w:t>
      </w:r>
      <w:r w:rsidRPr="00B16A4F">
        <w:rPr>
          <w:rFonts w:ascii="Times New Roman" w:eastAsia="Times New Roman" w:hAnsi="Times New Roman" w:cs="Times New Roman"/>
          <w:i/>
          <w:sz w:val="24"/>
          <w:szCs w:val="24"/>
          <w:lang w:eastAsia="hu-HU"/>
        </w:rPr>
        <w:t>Vezess, Jézusunk, S véled indulunk-Jezus, ga ons voor, deze wereld door</w:t>
      </w:r>
      <w:r w:rsidRPr="00B16A4F">
        <w:rPr>
          <w:rFonts w:ascii="Times New Roman" w:eastAsia="Times New Roman" w:hAnsi="Times New Roman" w:cs="Times New Roman"/>
          <w:i/>
          <w:sz w:val="24"/>
          <w:szCs w:val="24"/>
          <w:lang w:eastAsia="hu-HU"/>
        </w:rPr>
        <w:br/>
        <w:t>1. Vezess, Jézusunk, S véled indulunk. Küzdelemre hív az élet, Hadd kövessünk benne téged! Fogjad hát kezünk, Míg megérkezünk!</w:t>
      </w:r>
      <w:r w:rsidRPr="00B16A4F">
        <w:rPr>
          <w:rFonts w:ascii="Times New Roman" w:eastAsia="Times New Roman" w:hAnsi="Times New Roman" w:cs="Times New Roman"/>
          <w:i/>
          <w:sz w:val="24"/>
          <w:szCs w:val="24"/>
          <w:lang w:eastAsia="hu-HU"/>
        </w:rPr>
        <w:br/>
      </w:r>
      <w:r w:rsidRPr="00B16A4F">
        <w:rPr>
          <w:rFonts w:ascii="Times New Roman" w:eastAsia="Times New Roman" w:hAnsi="Times New Roman" w:cs="Times New Roman"/>
          <w:i/>
          <w:sz w:val="24"/>
          <w:szCs w:val="24"/>
          <w:lang w:eastAsia="hu-HU"/>
        </w:rPr>
        <w:br/>
        <w:t>2. Adj erős szívet, Hogy legyünk hívek! És ha terhet kell viselnünk, Panaszt mégsem ejt a nyelvünk. Rögös bár utunk, Hozzád így jutunk.</w:t>
      </w:r>
      <w:r w:rsidRPr="00B16A4F">
        <w:rPr>
          <w:rFonts w:ascii="Times New Roman" w:eastAsia="Times New Roman" w:hAnsi="Times New Roman" w:cs="Times New Roman"/>
          <w:i/>
          <w:sz w:val="24"/>
          <w:szCs w:val="24"/>
          <w:lang w:eastAsia="hu-HU"/>
        </w:rPr>
        <w:br/>
      </w:r>
      <w:r w:rsidRPr="00B16A4F">
        <w:rPr>
          <w:rFonts w:ascii="Times New Roman" w:eastAsia="Times New Roman" w:hAnsi="Times New Roman" w:cs="Times New Roman"/>
          <w:i/>
          <w:sz w:val="24"/>
          <w:szCs w:val="24"/>
          <w:lang w:eastAsia="hu-HU"/>
        </w:rPr>
        <w:br/>
        <w:t>3. Sebzett szívünk majd Mikor felsóhajt, Vagy ha másért bánat éget, Adj türelmet, békességet, Reménnyel teli Rád tekinteni!</w:t>
      </w:r>
      <w:r w:rsidRPr="00B16A4F">
        <w:rPr>
          <w:rFonts w:ascii="Times New Roman" w:eastAsia="Times New Roman" w:hAnsi="Times New Roman" w:cs="Times New Roman"/>
          <w:i/>
          <w:sz w:val="24"/>
          <w:szCs w:val="24"/>
          <w:lang w:eastAsia="hu-HU"/>
        </w:rPr>
        <w:br/>
      </w:r>
      <w:r w:rsidRPr="00B16A4F">
        <w:rPr>
          <w:rFonts w:ascii="Times New Roman" w:eastAsia="Times New Roman" w:hAnsi="Times New Roman" w:cs="Times New Roman"/>
          <w:i/>
          <w:sz w:val="24"/>
          <w:szCs w:val="24"/>
          <w:lang w:eastAsia="hu-HU"/>
        </w:rPr>
        <w:br/>
        <w:t>4. Kísérd lépteink Éltünk végeig, És ha roskadozva járunk, Benned támaszt hadd találunk, Míg csak tart az út, S mennyben nyitsz kaput!</w:t>
      </w:r>
      <w:r w:rsidRPr="00B16A4F">
        <w:rPr>
          <w:rFonts w:ascii="Times New Roman" w:hAnsi="Times New Roman" w:cs="Times New Roman"/>
          <w:i/>
          <w:sz w:val="24"/>
          <w:szCs w:val="24"/>
        </w:rPr>
        <w:t xml:space="preserve"> (</w:t>
      </w:r>
      <w:r w:rsidRPr="00B16A4F">
        <w:rPr>
          <w:rFonts w:ascii="Times New Roman" w:eastAsia="Times New Roman" w:hAnsi="Times New Roman" w:cs="Times New Roman"/>
          <w:i/>
          <w:sz w:val="24"/>
          <w:szCs w:val="24"/>
          <w:lang w:eastAsia="hu-HU"/>
        </w:rPr>
        <w:t xml:space="preserve">Nikolaus </w:t>
      </w:r>
      <w:r w:rsidRPr="00B16A4F">
        <w:rPr>
          <w:rFonts w:ascii="Times New Roman" w:hAnsi="Times New Roman" w:cs="Times New Roman"/>
          <w:i/>
          <w:sz w:val="24"/>
          <w:szCs w:val="24"/>
        </w:rPr>
        <w:t>Ludwig von Zinzendorf 1700-1760)</w:t>
      </w:r>
    </w:p>
    <w:p w:rsidR="00B16A4F" w:rsidRPr="00B16A4F" w:rsidRDefault="00B16A4F" w:rsidP="00B16A4F">
      <w:pPr>
        <w:rPr>
          <w:rFonts w:ascii="Times New Roman" w:eastAsia="Times New Roman" w:hAnsi="Times New Roman" w:cs="Times New Roman"/>
          <w:i/>
          <w:sz w:val="24"/>
          <w:szCs w:val="24"/>
          <w:lang w:eastAsia="hu-HU"/>
        </w:rPr>
      </w:pPr>
      <w:r w:rsidRPr="00B16A4F">
        <w:rPr>
          <w:rFonts w:ascii="Times New Roman" w:eastAsia="Times New Roman" w:hAnsi="Times New Roman" w:cs="Times New Roman"/>
          <w:i/>
          <w:sz w:val="24"/>
          <w:szCs w:val="24"/>
          <w:lang w:eastAsia="hu-HU"/>
        </w:rPr>
        <w:t xml:space="preserve">1.Jezus, ga ons voor, </w:t>
      </w:r>
      <w:r w:rsidRPr="00B16A4F">
        <w:rPr>
          <w:rFonts w:ascii="Times New Roman" w:eastAsia="Times New Roman" w:hAnsi="Times New Roman" w:cs="Times New Roman"/>
          <w:i/>
          <w:sz w:val="24"/>
          <w:szCs w:val="24"/>
          <w:lang w:eastAsia="hu-HU"/>
        </w:rPr>
        <w:tab/>
        <w:t xml:space="preserve">deze wereld door, en U volgend op uw schreden gaan wij moedig met U mede. </w:t>
      </w:r>
      <w:r w:rsidRPr="00B16A4F">
        <w:rPr>
          <w:rFonts w:ascii="Times New Roman" w:eastAsia="Times New Roman" w:hAnsi="Times New Roman" w:cs="Times New Roman"/>
          <w:i/>
          <w:sz w:val="24"/>
          <w:szCs w:val="24"/>
          <w:lang w:eastAsia="hu-HU"/>
        </w:rPr>
        <w:tab/>
        <w:t>Leid ons aan uw hand naar het vaderland.</w:t>
      </w:r>
    </w:p>
    <w:p w:rsidR="00B16A4F" w:rsidRPr="00B16A4F" w:rsidRDefault="00B16A4F" w:rsidP="00B16A4F">
      <w:pPr>
        <w:rPr>
          <w:rFonts w:ascii="Times New Roman" w:eastAsia="Times New Roman" w:hAnsi="Times New Roman" w:cs="Times New Roman"/>
          <w:i/>
          <w:sz w:val="24"/>
          <w:szCs w:val="24"/>
          <w:lang w:eastAsia="hu-HU"/>
        </w:rPr>
      </w:pPr>
      <w:r w:rsidRPr="00B16A4F">
        <w:rPr>
          <w:rFonts w:ascii="Times New Roman" w:eastAsia="Times New Roman" w:hAnsi="Times New Roman" w:cs="Times New Roman"/>
          <w:i/>
          <w:sz w:val="24"/>
          <w:szCs w:val="24"/>
          <w:lang w:eastAsia="hu-HU"/>
        </w:rPr>
        <w:t>2.Valt de weg ons lang, zijn wij klein en bang, sterk ons, Heer, om zonder klagen achter U ons kruis te dragen. Waar Gij voor ons tradt, is het rechte pad.</w:t>
      </w:r>
    </w:p>
    <w:p w:rsidR="00B16A4F" w:rsidRPr="00B16A4F" w:rsidRDefault="00B16A4F" w:rsidP="00B16A4F">
      <w:pPr>
        <w:rPr>
          <w:rFonts w:ascii="Times New Roman" w:eastAsia="Times New Roman" w:hAnsi="Times New Roman" w:cs="Times New Roman"/>
          <w:i/>
          <w:sz w:val="24"/>
          <w:szCs w:val="24"/>
          <w:lang w:eastAsia="hu-HU"/>
        </w:rPr>
      </w:pPr>
      <w:r w:rsidRPr="00B16A4F">
        <w:rPr>
          <w:rFonts w:ascii="Times New Roman" w:eastAsia="Times New Roman" w:hAnsi="Times New Roman" w:cs="Times New Roman"/>
          <w:i/>
          <w:sz w:val="24"/>
          <w:szCs w:val="24"/>
          <w:lang w:eastAsia="hu-HU"/>
        </w:rPr>
        <w:t>3.Krimpt ons angstig hart onder eigen smart, moet het met de ander lijden, Jezus, geef ons kracht tot beide. Wees Gij zelf het licht dat ons troost en richt.</w:t>
      </w:r>
    </w:p>
    <w:p w:rsidR="00B16A4F" w:rsidRDefault="00B16A4F" w:rsidP="00B16A4F">
      <w:pPr>
        <w:rPr>
          <w:rFonts w:ascii="Times New Roman" w:eastAsia="Times New Roman" w:hAnsi="Times New Roman" w:cs="Times New Roman"/>
          <w:sz w:val="24"/>
          <w:szCs w:val="24"/>
          <w:lang w:eastAsia="hu-HU"/>
        </w:rPr>
      </w:pPr>
      <w:r w:rsidRPr="00B16A4F">
        <w:rPr>
          <w:rFonts w:ascii="Times New Roman" w:eastAsia="Times New Roman" w:hAnsi="Times New Roman" w:cs="Times New Roman"/>
          <w:i/>
          <w:sz w:val="24"/>
          <w:szCs w:val="24"/>
          <w:lang w:eastAsia="hu-HU"/>
        </w:rPr>
        <w:t>4.In de woestenij, Heer, blijf ons nabij met uw troost en met uw zegen tot aan 't eind van onze wegen. Leid ons op uw tijd in uw heerlijkheid</w:t>
      </w:r>
      <w:r w:rsidRPr="006339BD">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w:t>
      </w:r>
      <w:r w:rsidRPr="00B16A4F">
        <w:rPr>
          <w:rFonts w:ascii="Times New Roman" w:eastAsia="Times New Roman" w:hAnsi="Times New Roman" w:cs="Times New Roman"/>
          <w:sz w:val="24"/>
          <w:szCs w:val="24"/>
          <w:lang w:eastAsia="hu-HU"/>
        </w:rPr>
        <w:t>Liedboek voor de kerken,442.)</w:t>
      </w:r>
    </w:p>
    <w:p w:rsidR="00B16A4F" w:rsidRDefault="00B16A4F" w:rsidP="00B16A4F">
      <w:pPr>
        <w:rPr>
          <w:rFonts w:ascii="Times New Roman" w:eastAsia="Times New Roman" w:hAnsi="Times New Roman" w:cs="Times New Roman"/>
          <w:b/>
          <w:sz w:val="24"/>
          <w:szCs w:val="24"/>
          <w:lang w:eastAsia="hu-HU"/>
        </w:rPr>
      </w:pPr>
      <w:r w:rsidRPr="00CE49DA">
        <w:rPr>
          <w:rFonts w:ascii="Times New Roman" w:eastAsia="Times New Roman" w:hAnsi="Times New Roman" w:cs="Times New Roman"/>
          <w:b/>
          <w:sz w:val="24"/>
          <w:szCs w:val="24"/>
          <w:lang w:eastAsia="hu-HU"/>
        </w:rPr>
        <w:t xml:space="preserve">Szereztetési Ige – Woorden der inzetting: I.Cor. 11:23-26 – Gedachtenis van Christus—Apostoli hitvallás </w:t>
      </w:r>
      <w:r>
        <w:rPr>
          <w:rFonts w:ascii="Times New Roman" w:eastAsia="Times New Roman" w:hAnsi="Times New Roman" w:cs="Times New Roman"/>
          <w:b/>
          <w:sz w:val="24"/>
          <w:szCs w:val="24"/>
          <w:lang w:eastAsia="hu-HU"/>
        </w:rPr>
        <w:t>–</w:t>
      </w:r>
      <w:r w:rsidRPr="00CE49DA">
        <w:rPr>
          <w:rFonts w:ascii="Times New Roman" w:eastAsia="Times New Roman" w:hAnsi="Times New Roman" w:cs="Times New Roman"/>
          <w:b/>
          <w:sz w:val="24"/>
          <w:szCs w:val="24"/>
          <w:lang w:eastAsia="hu-HU"/>
        </w:rPr>
        <w:t xml:space="preserve"> Geloofbelijdenis</w:t>
      </w:r>
      <w:r>
        <w:rPr>
          <w:rFonts w:ascii="Times New Roman" w:eastAsia="Times New Roman" w:hAnsi="Times New Roman" w:cs="Times New Roman"/>
          <w:b/>
          <w:sz w:val="24"/>
          <w:szCs w:val="24"/>
          <w:lang w:eastAsia="hu-HU"/>
        </w:rPr>
        <w:t>—Úrvacsorai kérdések-Nodiging-Úrvacsoraosztás-Uitdeling en communie.-</w:t>
      </w:r>
    </w:p>
    <w:p w:rsidR="00B16A4F" w:rsidRDefault="00B16A4F" w:rsidP="00B16A4F">
      <w:pPr>
        <w:rPr>
          <w:rFonts w:ascii="Times New Roman" w:eastAsia="Times New Roman" w:hAnsi="Times New Roman" w:cs="Times New Roman"/>
          <w:b/>
          <w:i/>
          <w:sz w:val="24"/>
          <w:szCs w:val="24"/>
          <w:lang w:eastAsia="hu-HU"/>
        </w:rPr>
      </w:pPr>
      <w:r>
        <w:rPr>
          <w:rFonts w:ascii="Times New Roman" w:eastAsia="Times New Roman" w:hAnsi="Times New Roman" w:cs="Times New Roman"/>
          <w:b/>
          <w:sz w:val="24"/>
          <w:szCs w:val="24"/>
          <w:lang w:eastAsia="hu-HU"/>
        </w:rPr>
        <w:t>Lied-Simeon éneke:</w:t>
      </w:r>
      <w:r w:rsidRPr="00B16A4F">
        <w:rPr>
          <w:rFonts w:ascii="Times New Roman" w:eastAsia="Times New Roman" w:hAnsi="Times New Roman" w:cs="Times New Roman"/>
          <w:b/>
          <w:i/>
          <w:sz w:val="24"/>
          <w:szCs w:val="24"/>
          <w:lang w:eastAsia="hu-HU"/>
        </w:rPr>
        <w:t xml:space="preserve"> </w:t>
      </w:r>
      <w:r w:rsidRPr="00B16A4F">
        <w:rPr>
          <w:rFonts w:ascii="Times New Roman" w:eastAsia="Times New Roman" w:hAnsi="Times New Roman" w:cs="Times New Roman"/>
          <w:i/>
          <w:sz w:val="24"/>
          <w:szCs w:val="24"/>
          <w:lang w:eastAsia="hu-HU"/>
        </w:rPr>
        <w:t>Uram bocsássad el,/Szolgádat békével, Szent ígéreted szerint,/ Mert te ídvezítőd/ Én szemeim látták/ Nyílván megtalálták/Az én idvezítőmet/ 2. Kit világos fényül/ Pogányoknak küldél / Kinek fényességével / Nyílván kijelenék/ A szent Izráelnek /</w:t>
      </w:r>
      <w:r w:rsidR="00080E2E">
        <w:rPr>
          <w:rFonts w:ascii="Times New Roman" w:eastAsia="Times New Roman" w:hAnsi="Times New Roman" w:cs="Times New Roman"/>
          <w:i/>
          <w:sz w:val="24"/>
          <w:szCs w:val="24"/>
          <w:lang w:eastAsia="hu-HU"/>
        </w:rPr>
        <w:t xml:space="preserve"> </w:t>
      </w:r>
      <w:r w:rsidRPr="00B16A4F">
        <w:rPr>
          <w:rFonts w:ascii="Times New Roman" w:eastAsia="Times New Roman" w:hAnsi="Times New Roman" w:cs="Times New Roman"/>
          <w:i/>
          <w:sz w:val="24"/>
          <w:szCs w:val="24"/>
          <w:lang w:eastAsia="hu-HU"/>
        </w:rPr>
        <w:t>Nagy dicsősége széjjel</w:t>
      </w:r>
      <w:r>
        <w:rPr>
          <w:rFonts w:ascii="Times New Roman" w:eastAsia="Times New Roman" w:hAnsi="Times New Roman" w:cs="Times New Roman"/>
          <w:sz w:val="24"/>
          <w:szCs w:val="24"/>
          <w:lang w:eastAsia="hu-HU"/>
        </w:rPr>
        <w:t>.</w:t>
      </w:r>
      <w:r w:rsidR="00080E2E">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 xml:space="preserve"> </w:t>
      </w:r>
      <w:r w:rsidRPr="00B16A4F">
        <w:rPr>
          <w:rFonts w:ascii="Times New Roman" w:eastAsia="Times New Roman" w:hAnsi="Times New Roman" w:cs="Times New Roman"/>
          <w:i/>
          <w:sz w:val="24"/>
          <w:szCs w:val="24"/>
          <w:lang w:eastAsia="hu-HU"/>
        </w:rPr>
        <w:t xml:space="preserve">Zo laat Gij, Heer, uw knecht, naar 't woord hem toegezegd, thans henengaan in vrede, nu hij uw zaligheid, zo lang door hem verbeid, gezien heeft op zijn bede. 2.Een licht, zo groot, zo schoon, gedaald van 's hemels troon, straalt volk bij volk in de ogen, terwijl 't het blind gezicht van 't heidendom verlicht en Isrel zal verhogen. </w:t>
      </w:r>
      <w:r w:rsidRPr="00B16A4F">
        <w:rPr>
          <w:rFonts w:ascii="Times New Roman" w:eastAsia="Times New Roman" w:hAnsi="Times New Roman" w:cs="Times New Roman"/>
          <w:b/>
          <w:i/>
          <w:sz w:val="24"/>
          <w:szCs w:val="24"/>
          <w:lang w:eastAsia="hu-HU"/>
        </w:rPr>
        <w:t>(Liedboek voor de kerken, 68)</w:t>
      </w:r>
    </w:p>
    <w:p w:rsidR="00B16A4F" w:rsidRDefault="00B16A4F" w:rsidP="00B16A4F">
      <w:pPr>
        <w:rPr>
          <w:rFonts w:ascii="Times New Roman" w:eastAsia="Times New Roman" w:hAnsi="Times New Roman" w:cs="Times New Roman"/>
          <w:sz w:val="24"/>
          <w:szCs w:val="24"/>
          <w:lang w:eastAsia="hu-HU"/>
        </w:rPr>
      </w:pPr>
      <w:r>
        <w:rPr>
          <w:rFonts w:ascii="Times New Roman" w:eastAsia="Times New Roman" w:hAnsi="Times New Roman" w:cs="Times New Roman"/>
          <w:b/>
          <w:sz w:val="24"/>
          <w:szCs w:val="24"/>
          <w:lang w:eastAsia="hu-HU"/>
        </w:rPr>
        <w:t xml:space="preserve">Bezáró rövid beszéd és hálaima. </w:t>
      </w:r>
      <w:r w:rsidRPr="00B855C4">
        <w:rPr>
          <w:rFonts w:ascii="Times New Roman" w:eastAsia="Times New Roman" w:hAnsi="Times New Roman" w:cs="Times New Roman"/>
          <w:b/>
          <w:sz w:val="24"/>
          <w:szCs w:val="24"/>
          <w:lang w:eastAsia="hu-HU"/>
        </w:rPr>
        <w:t>Dankzegging</w:t>
      </w:r>
    </w:p>
    <w:p w:rsidR="00BD704C" w:rsidRPr="000E02B3" w:rsidRDefault="00BD704C" w:rsidP="00BD704C">
      <w:pPr>
        <w:spacing w:line="256" w:lineRule="auto"/>
        <w:rPr>
          <w:bCs/>
          <w:i/>
          <w:sz w:val="20"/>
          <w:szCs w:val="20"/>
        </w:rPr>
      </w:pPr>
      <w:r w:rsidRPr="00395F3F">
        <w:rPr>
          <w:i/>
          <w:noProof/>
          <w:sz w:val="20"/>
          <w:szCs w:val="20"/>
          <w:lang w:val="en-US"/>
        </w:rPr>
        <w:drawing>
          <wp:inline distT="0" distB="0" distL="0" distR="0" wp14:anchorId="7C3AFB7B" wp14:editId="7DCE97F7">
            <wp:extent cx="347345" cy="328930"/>
            <wp:effectExtent l="0" t="0" r="0" b="0"/>
            <wp:docPr id="41"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Pr>
          <w:b/>
          <w:color w:val="FF0000"/>
          <w:sz w:val="20"/>
          <w:szCs w:val="20"/>
        </w:rPr>
        <w:t>Adakozás – Tijdens het piano</w:t>
      </w:r>
      <w:r w:rsidRPr="00395F3F">
        <w:rPr>
          <w:b/>
          <w:color w:val="FF0000"/>
          <w:sz w:val="20"/>
          <w:szCs w:val="20"/>
        </w:rPr>
        <w:t>spel er wordt gecollecteerd.</w:t>
      </w:r>
    </w:p>
    <w:p w:rsidR="00BD704C" w:rsidRDefault="00BD704C" w:rsidP="00BD704C">
      <w:pPr>
        <w:rPr>
          <w:b/>
          <w:sz w:val="20"/>
          <w:szCs w:val="20"/>
        </w:rPr>
      </w:pPr>
      <w:r w:rsidRPr="00395F3F">
        <w:rPr>
          <w:b/>
          <w:sz w:val="20"/>
          <w:szCs w:val="20"/>
        </w:rPr>
        <w:t>”Áldás legyen a mosolyod, légy vigasz a szenvedőknek./Légy te áldott találkozás, minden téged keresőnek.”</w:t>
      </w:r>
    </w:p>
    <w:p w:rsidR="00BD704C" w:rsidRDefault="00BD704C" w:rsidP="00BD704C">
      <w:pPr>
        <w:rPr>
          <w:rFonts w:ascii="Times New Roman" w:eastAsia="Times New Roman" w:hAnsi="Times New Roman" w:cs="Times New Roman"/>
          <w:sz w:val="24"/>
          <w:szCs w:val="24"/>
          <w:lang w:eastAsia="hu-HU"/>
        </w:rPr>
      </w:pPr>
      <w:r>
        <w:rPr>
          <w:rFonts w:ascii="Times New Roman" w:eastAsia="Times New Roman" w:hAnsi="Times New Roman" w:cs="Times New Roman"/>
          <w:b/>
          <w:sz w:val="24"/>
          <w:szCs w:val="24"/>
          <w:lang w:eastAsia="hu-HU"/>
        </w:rPr>
        <w:t>--</w:t>
      </w:r>
      <w:r w:rsidRPr="00045E26">
        <w:rPr>
          <w:rFonts w:ascii="Times New Roman" w:eastAsia="Times New Roman" w:hAnsi="Times New Roman" w:cs="Times New Roman"/>
          <w:b/>
          <w:i/>
          <w:sz w:val="24"/>
          <w:szCs w:val="24"/>
          <w:lang w:eastAsia="hu-HU"/>
        </w:rPr>
        <w:t>Záróének</w:t>
      </w:r>
      <w:r>
        <w:rPr>
          <w:rFonts w:ascii="Times New Roman" w:eastAsia="Times New Roman" w:hAnsi="Times New Roman" w:cs="Times New Roman"/>
          <w:b/>
          <w:i/>
          <w:sz w:val="24"/>
          <w:szCs w:val="24"/>
          <w:lang w:eastAsia="hu-HU"/>
        </w:rPr>
        <w:t xml:space="preserve">-Slotlied: </w:t>
      </w:r>
      <w:r>
        <w:rPr>
          <w:rFonts w:ascii="Times New Roman" w:eastAsia="Times New Roman" w:hAnsi="Times New Roman" w:cs="Times New Roman"/>
          <w:sz w:val="24"/>
          <w:szCs w:val="24"/>
          <w:lang w:eastAsia="hu-HU"/>
        </w:rPr>
        <w:t>90 Zsolt. :1-</w:t>
      </w:r>
      <w:r w:rsidRPr="00045E26">
        <w:rPr>
          <w:rFonts w:ascii="Times New Roman" w:eastAsia="Times New Roman" w:hAnsi="Times New Roman" w:cs="Times New Roman"/>
          <w:sz w:val="24"/>
          <w:szCs w:val="24"/>
          <w:lang w:eastAsia="hu-HU"/>
        </w:rPr>
        <w:t xml:space="preserve"> Psalm 90</w:t>
      </w:r>
      <w:r>
        <w:rPr>
          <w:rFonts w:ascii="Times New Roman" w:eastAsia="Times New Roman" w:hAnsi="Times New Roman" w:cs="Times New Roman"/>
          <w:sz w:val="24"/>
          <w:szCs w:val="24"/>
          <w:lang w:eastAsia="hu-HU"/>
        </w:rPr>
        <w:t>:1</w:t>
      </w:r>
    </w:p>
    <w:p w:rsidR="00B16A4F" w:rsidRPr="00045E26" w:rsidRDefault="00B16A4F" w:rsidP="00B16A4F">
      <w:pPr>
        <w:spacing w:line="256" w:lineRule="auto"/>
        <w:rPr>
          <w:rFonts w:ascii="Calibri" w:eastAsia="Calibri" w:hAnsi="Calibri" w:cs="Times New Roman"/>
        </w:rPr>
      </w:pPr>
      <w:r w:rsidRPr="00B16A4F">
        <w:rPr>
          <w:rFonts w:ascii="Times New Roman" w:eastAsia="Calibri" w:hAnsi="Times New Roman" w:cs="Times New Roman"/>
          <w:i/>
          <w:sz w:val="24"/>
          <w:szCs w:val="24"/>
        </w:rPr>
        <w:t xml:space="preserve">1. Tebenned bíztunk eleitől fogva, Uram, téged tartottunk hajlékunknak! Mikor még semmi hegyek nem voltanak, Hogy még sem ég, sem föld nem volt formálva, te voltál, és te vagy, erős Isten, És te megmaradsz minden időben.  --  </w:t>
      </w:r>
      <w:r w:rsidRPr="00B16A4F">
        <w:rPr>
          <w:rFonts w:ascii="Times New Roman" w:eastAsia="Calibri" w:hAnsi="Times New Roman" w:cs="Times New Roman"/>
          <w:b/>
          <w:i/>
          <w:sz w:val="24"/>
          <w:szCs w:val="24"/>
        </w:rPr>
        <w:t>Gij zijt, o HEER, van d' allervroegste jaren</w:t>
      </w:r>
      <w:r w:rsidRPr="00B16A4F">
        <w:rPr>
          <w:rFonts w:ascii="Times New Roman" w:eastAsia="Calibri" w:hAnsi="Times New Roman" w:cs="Times New Roman"/>
          <w:i/>
          <w:sz w:val="24"/>
          <w:szCs w:val="24"/>
        </w:rPr>
        <w:t xml:space="preserve"> / Voor ons geweest een toevlucht in gevaren./ Eer berg en rots uit niet geboren waren, /Eer d' aarde rustt' op hare grondpilaren, /Van eeuwigheid, o God Die eeuwig leeft, / Zijt Gij de God, Die eind noch oorsprong heeft.</w:t>
      </w:r>
      <w:r>
        <w:rPr>
          <w:rFonts w:ascii="Calibri" w:eastAsia="Calibri" w:hAnsi="Calibri" w:cs="Times New Roman"/>
        </w:rPr>
        <w:t xml:space="preserve"> (</w:t>
      </w:r>
      <w:r w:rsidRPr="00045E26">
        <w:rPr>
          <w:rFonts w:ascii="Calibri" w:eastAsia="Calibri" w:hAnsi="Calibri" w:cs="Times New Roman"/>
        </w:rPr>
        <w:t>Théodore de Béze 1519-1605 (francia). Szenczi Molnár Albert 1574-1633</w:t>
      </w:r>
      <w:r>
        <w:rPr>
          <w:rFonts w:ascii="Calibri" w:eastAsia="Calibri" w:hAnsi="Calibri" w:cs="Times New Roman"/>
        </w:rPr>
        <w:t>)</w:t>
      </w:r>
    </w:p>
    <w:p w:rsidR="00B16A4F" w:rsidRDefault="00B16A4F" w:rsidP="00B16A4F">
      <w:pPr>
        <w:spacing w:line="256" w:lineRule="auto"/>
        <w:rPr>
          <w:rFonts w:ascii="Calibri" w:eastAsia="Calibri" w:hAnsi="Calibri" w:cs="Times New Roman"/>
          <w:b/>
          <w:i/>
          <w:sz w:val="24"/>
          <w:szCs w:val="24"/>
        </w:rPr>
      </w:pPr>
      <w:r w:rsidRPr="00045E26">
        <w:rPr>
          <w:rFonts w:ascii="Calibri" w:eastAsia="Calibri" w:hAnsi="Calibri" w:cs="Times New Roman"/>
          <w:b/>
          <w:i/>
          <w:sz w:val="24"/>
          <w:szCs w:val="24"/>
        </w:rPr>
        <w:t>Áldás- Zegen</w:t>
      </w:r>
      <w:r>
        <w:rPr>
          <w:rFonts w:ascii="Calibri" w:eastAsia="Calibri" w:hAnsi="Calibri" w:cs="Times New Roman"/>
          <w:b/>
          <w:i/>
          <w:sz w:val="24"/>
          <w:szCs w:val="24"/>
        </w:rPr>
        <w:t>: Gaat heen in vrede en ontvangt de zegen des Heren: De genade van de Here Jezus Christus, en de liefde van God, en de gemeenschap van de Heilige Geest zij met u allen.</w:t>
      </w:r>
    </w:p>
    <w:p w:rsidR="00440F20" w:rsidRDefault="00440F20" w:rsidP="00440F20">
      <w:pPr>
        <w:spacing w:line="256" w:lineRule="auto"/>
        <w:rPr>
          <w:rFonts w:ascii="Times New Roman" w:hAnsi="Times New Roman" w:cs="Times New Roman"/>
        </w:rPr>
      </w:pPr>
    </w:p>
    <w:p w:rsidR="00440F20" w:rsidRPr="00440F20" w:rsidRDefault="00440F20" w:rsidP="00440F20">
      <w:pPr>
        <w:spacing w:line="256" w:lineRule="auto"/>
        <w:rPr>
          <w:rFonts w:ascii="Times New Roman" w:eastAsia="Calibri" w:hAnsi="Times New Roman" w:cs="Times New Roman"/>
          <w:sz w:val="24"/>
          <w:szCs w:val="24"/>
        </w:rPr>
      </w:pPr>
      <w:r w:rsidRPr="00440F20">
        <w:rPr>
          <w:rFonts w:ascii="Times New Roman" w:eastAsia="Calibri" w:hAnsi="Times New Roman" w:cs="Times New Roman"/>
          <w:sz w:val="24"/>
          <w:szCs w:val="24"/>
        </w:rPr>
        <w:t>Nemzeti imádságunk, a Himnusz. --- Het Hongaarse Volkslied.</w:t>
      </w:r>
    </w:p>
    <w:p w:rsidR="00440F20" w:rsidRDefault="00440F20" w:rsidP="00440F20">
      <w:pPr>
        <w:rPr>
          <w:rFonts w:ascii="Times New Roman" w:hAnsi="Times New Roman" w:cs="Times New Roman"/>
          <w:sz w:val="24"/>
          <w:szCs w:val="24"/>
        </w:rPr>
      </w:pPr>
      <w:r w:rsidRPr="00097F19">
        <w:rPr>
          <w:rFonts w:ascii="Times New Roman" w:hAnsi="Times New Roman" w:cs="Times New Roman"/>
          <w:sz w:val="24"/>
          <w:szCs w:val="24"/>
        </w:rPr>
        <w:t xml:space="preserve">Isten, áldd meg a magyart  Jó kedvvel, bőséggel, Nyújts feléje védő kart,    Ha küzd ellenséggel Bal sors akit régen tép, Hozz rá víg esztendőt  Megbűnhődte már e nép A múltat s jövendőt! </w:t>
      </w:r>
      <w:r w:rsidRPr="00585CA4">
        <w:rPr>
          <w:rFonts w:ascii="Times New Roman" w:hAnsi="Times New Roman" w:cs="Times New Roman"/>
          <w:sz w:val="24"/>
          <w:szCs w:val="24"/>
        </w:rPr>
        <w:t xml:space="preserve">Kölcsey Ferenc,1823. jan. 22 .                                                          </w:t>
      </w:r>
    </w:p>
    <w:p w:rsidR="00011C0A" w:rsidRDefault="00011C0A" w:rsidP="00FE4468">
      <w:pPr>
        <w:spacing w:before="100" w:beforeAutospacing="1" w:after="100" w:afterAutospacing="1" w:line="240" w:lineRule="auto"/>
        <w:outlineLvl w:val="2"/>
        <w:rPr>
          <w:rFonts w:eastAsia="Times New Roman" w:cs="Times New Roman"/>
          <w:b/>
          <w:bCs/>
          <w:sz w:val="20"/>
          <w:szCs w:val="20"/>
          <w:lang w:eastAsia="hu-HU"/>
        </w:rPr>
      </w:pPr>
    </w:p>
    <w:p w:rsidR="00FE4468" w:rsidRDefault="00FE4468" w:rsidP="00FE4468">
      <w:pPr>
        <w:spacing w:before="100" w:beforeAutospacing="1" w:after="100" w:afterAutospacing="1" w:line="240" w:lineRule="auto"/>
        <w:outlineLvl w:val="2"/>
        <w:rPr>
          <w:sz w:val="20"/>
          <w:szCs w:val="20"/>
        </w:rPr>
      </w:pPr>
      <w:r>
        <w:rPr>
          <w:rFonts w:eastAsia="Times New Roman" w:cs="Times New Roman"/>
          <w:b/>
          <w:bCs/>
          <w:sz w:val="20"/>
          <w:szCs w:val="20"/>
          <w:lang w:eastAsia="hu-HU"/>
        </w:rPr>
        <w:t xml:space="preserve">Pilinszkí János: </w:t>
      </w:r>
      <w:r w:rsidR="00982238">
        <w:rPr>
          <w:rFonts w:eastAsia="Times New Roman" w:cs="Times New Roman"/>
          <w:b/>
          <w:bCs/>
          <w:sz w:val="20"/>
          <w:szCs w:val="20"/>
          <w:lang w:eastAsia="hu-HU"/>
        </w:rPr>
        <w:t xml:space="preserve"> </w:t>
      </w:r>
      <w:r w:rsidRPr="00E918B0">
        <w:rPr>
          <w:rFonts w:eastAsia="Times New Roman" w:cs="Times New Roman"/>
          <w:b/>
          <w:bCs/>
          <w:sz w:val="20"/>
          <w:szCs w:val="20"/>
          <w:lang w:eastAsia="hu-HU"/>
        </w:rPr>
        <w:t>Introitusz</w:t>
      </w:r>
      <w:r>
        <w:rPr>
          <w:rFonts w:eastAsia="Times New Roman" w:cs="Times New Roman"/>
          <w:b/>
          <w:bCs/>
          <w:sz w:val="20"/>
          <w:szCs w:val="20"/>
          <w:lang w:eastAsia="hu-HU"/>
        </w:rPr>
        <w:t xml:space="preserve">    </w:t>
      </w:r>
      <w:r w:rsidR="00982238">
        <w:rPr>
          <w:rFonts w:eastAsia="Times New Roman" w:cs="Times New Roman"/>
          <w:b/>
          <w:bCs/>
          <w:sz w:val="20"/>
          <w:szCs w:val="20"/>
          <w:lang w:eastAsia="hu-HU"/>
        </w:rPr>
        <w:t xml:space="preserve">                  </w:t>
      </w:r>
      <w:r>
        <w:rPr>
          <w:rFonts w:eastAsia="Times New Roman" w:cs="Times New Roman"/>
          <w:b/>
          <w:bCs/>
          <w:sz w:val="20"/>
          <w:szCs w:val="20"/>
          <w:lang w:eastAsia="hu-HU"/>
        </w:rPr>
        <w:t xml:space="preserve"> </w:t>
      </w:r>
      <w:r w:rsidRPr="009968E3">
        <w:rPr>
          <w:rFonts w:eastAsia="Times New Roman" w:cs="Times New Roman"/>
          <w:bCs/>
          <w:sz w:val="20"/>
          <w:szCs w:val="20"/>
          <w:lang w:eastAsia="hu-HU"/>
        </w:rPr>
        <w:t xml:space="preserve">     </w:t>
      </w:r>
      <w:r w:rsidRPr="009968E3">
        <w:rPr>
          <w:rFonts w:eastAsia="Times New Roman" w:cs="Times New Roman"/>
          <w:b/>
          <w:bCs/>
          <w:sz w:val="20"/>
          <w:szCs w:val="20"/>
          <w:lang w:eastAsia="hu-HU"/>
        </w:rPr>
        <w:t xml:space="preserve">                                                                                                                                                     </w:t>
      </w:r>
      <w:r>
        <w:rPr>
          <w:rFonts w:eastAsia="Times New Roman" w:cs="Times New Roman"/>
          <w:b/>
          <w:bCs/>
          <w:sz w:val="20"/>
          <w:szCs w:val="20"/>
          <w:lang w:eastAsia="hu-HU"/>
        </w:rPr>
        <w:t>(1961)</w:t>
      </w:r>
      <w:r w:rsidRPr="00E918B0">
        <w:rPr>
          <w:rFonts w:eastAsia="Times New Roman" w:cs="Times New Roman"/>
          <w:b/>
          <w:bCs/>
          <w:sz w:val="20"/>
          <w:szCs w:val="20"/>
          <w:lang w:eastAsia="hu-HU"/>
        </w:rPr>
        <w:t xml:space="preserve">                                                                                                                             </w:t>
      </w:r>
      <w:r>
        <w:rPr>
          <w:rFonts w:eastAsia="Times New Roman" w:cs="Times New Roman"/>
          <w:b/>
          <w:bCs/>
          <w:sz w:val="20"/>
          <w:szCs w:val="20"/>
          <w:lang w:eastAsia="hu-HU"/>
        </w:rPr>
        <w:t xml:space="preserve">                                                             </w:t>
      </w:r>
      <w:r w:rsidRPr="00E918B0">
        <w:rPr>
          <w:rFonts w:eastAsia="Times New Roman" w:cs="Times New Roman"/>
          <w:b/>
          <w:bCs/>
          <w:sz w:val="20"/>
          <w:szCs w:val="20"/>
          <w:lang w:eastAsia="hu-HU"/>
        </w:rPr>
        <w:t xml:space="preserve">  </w:t>
      </w:r>
      <w:r w:rsidRPr="00E918B0">
        <w:rPr>
          <w:sz w:val="20"/>
          <w:szCs w:val="20"/>
        </w:rPr>
        <w:t xml:space="preserve">Ki nyitja meg a betett könyvet? </w:t>
      </w:r>
      <w:r w:rsidRPr="00E918B0">
        <w:rPr>
          <w:sz w:val="20"/>
          <w:szCs w:val="20"/>
        </w:rPr>
        <w:br/>
        <w:t xml:space="preserve">Ki szegi meg a töretlen időt? </w:t>
      </w:r>
      <w:r w:rsidRPr="00E918B0">
        <w:rPr>
          <w:sz w:val="20"/>
          <w:szCs w:val="20"/>
        </w:rPr>
        <w:br/>
        <w:t xml:space="preserve">Lapozza fel hajnaltól-hajnalig </w:t>
      </w:r>
      <w:r w:rsidRPr="00E918B0">
        <w:rPr>
          <w:sz w:val="20"/>
          <w:szCs w:val="20"/>
        </w:rPr>
        <w:br/>
        <w:t xml:space="preserve">emelve és ledöntve lapjait? </w:t>
      </w:r>
      <w:r w:rsidRPr="00E918B0">
        <w:rPr>
          <w:sz w:val="20"/>
          <w:szCs w:val="20"/>
        </w:rPr>
        <w:br/>
      </w:r>
      <w:r w:rsidRPr="00E918B0">
        <w:rPr>
          <w:sz w:val="20"/>
          <w:szCs w:val="20"/>
        </w:rPr>
        <w:br/>
        <w:t xml:space="preserve">Az ismeretlen tűzvészébe nyúlni </w:t>
      </w:r>
      <w:r w:rsidRPr="00E918B0">
        <w:rPr>
          <w:sz w:val="20"/>
          <w:szCs w:val="20"/>
        </w:rPr>
        <w:br/>
        <w:t>ki merészel közülünk? S ki meré</w:t>
      </w:r>
      <w:r>
        <w:rPr>
          <w:sz w:val="20"/>
          <w:szCs w:val="20"/>
        </w:rPr>
        <w:t xml:space="preserve">szel </w:t>
      </w:r>
      <w:r>
        <w:rPr>
          <w:sz w:val="20"/>
          <w:szCs w:val="20"/>
        </w:rPr>
        <w:br/>
        <w:t>a csukott könyv leveles sű</w:t>
      </w:r>
      <w:r w:rsidRPr="00E918B0">
        <w:rPr>
          <w:sz w:val="20"/>
          <w:szCs w:val="20"/>
        </w:rPr>
        <w:t>r</w:t>
      </w:r>
      <w:r>
        <w:rPr>
          <w:sz w:val="20"/>
          <w:szCs w:val="20"/>
        </w:rPr>
        <w:t>ű</w:t>
      </w:r>
      <w:r w:rsidRPr="00E918B0">
        <w:rPr>
          <w:sz w:val="20"/>
          <w:szCs w:val="20"/>
        </w:rPr>
        <w:t xml:space="preserve">jében, </w:t>
      </w:r>
      <w:r w:rsidRPr="00E918B0">
        <w:rPr>
          <w:sz w:val="20"/>
          <w:szCs w:val="20"/>
        </w:rPr>
        <w:br/>
        <w:t xml:space="preserve">ki mer kutatni? S hogy mer puszta kézzel? </w:t>
      </w:r>
      <w:r w:rsidRPr="00E918B0">
        <w:rPr>
          <w:sz w:val="20"/>
          <w:szCs w:val="20"/>
        </w:rPr>
        <w:br/>
      </w:r>
      <w:r w:rsidRPr="00E918B0">
        <w:rPr>
          <w:sz w:val="20"/>
          <w:szCs w:val="20"/>
        </w:rPr>
        <w:br/>
        <w:t xml:space="preserve">És ki nem fél közülünk? Ki ne félne, </w:t>
      </w:r>
      <w:r w:rsidRPr="00E918B0">
        <w:rPr>
          <w:sz w:val="20"/>
          <w:szCs w:val="20"/>
        </w:rPr>
        <w:br/>
        <w:t xml:space="preserve">midőn szemét </w:t>
      </w:r>
      <w:r>
        <w:rPr>
          <w:sz w:val="20"/>
          <w:szCs w:val="20"/>
        </w:rPr>
        <w:t>az Isten is lehu</w:t>
      </w:r>
      <w:r w:rsidRPr="00E918B0">
        <w:rPr>
          <w:sz w:val="20"/>
          <w:szCs w:val="20"/>
        </w:rPr>
        <w:t xml:space="preserve">nyja, </w:t>
      </w:r>
      <w:r w:rsidRPr="00E918B0">
        <w:rPr>
          <w:sz w:val="20"/>
          <w:szCs w:val="20"/>
        </w:rPr>
        <w:br/>
        <w:t xml:space="preserve">és leborulnak minden angyalok, </w:t>
      </w:r>
      <w:r w:rsidRPr="00E918B0">
        <w:rPr>
          <w:sz w:val="20"/>
          <w:szCs w:val="20"/>
        </w:rPr>
        <w:br/>
        <w:t xml:space="preserve">és elsötétül minden kreatúra? </w:t>
      </w:r>
      <w:r w:rsidRPr="00E918B0">
        <w:rPr>
          <w:sz w:val="20"/>
          <w:szCs w:val="20"/>
        </w:rPr>
        <w:br/>
      </w:r>
      <w:r w:rsidRPr="00E918B0">
        <w:rPr>
          <w:sz w:val="20"/>
          <w:szCs w:val="20"/>
        </w:rPr>
        <w:br/>
        <w:t xml:space="preserve">A bárány az, ki nem fél közülünk, </w:t>
      </w:r>
      <w:r w:rsidRPr="00E918B0">
        <w:rPr>
          <w:sz w:val="20"/>
          <w:szCs w:val="20"/>
        </w:rPr>
        <w:br/>
        <w:t xml:space="preserve">egyedül ő, a bárány, kit megöltek. </w:t>
      </w:r>
      <w:r w:rsidRPr="00E918B0">
        <w:rPr>
          <w:sz w:val="20"/>
          <w:szCs w:val="20"/>
        </w:rPr>
        <w:br/>
        <w:t xml:space="preserve">Végigkocog az üvegtengeren </w:t>
      </w:r>
      <w:r w:rsidRPr="00E918B0">
        <w:rPr>
          <w:sz w:val="20"/>
          <w:szCs w:val="20"/>
        </w:rPr>
        <w:br/>
        <w:t>és trónra száll. És megnyitja a könyvet</w:t>
      </w:r>
    </w:p>
    <w:p w:rsidR="00FE4468" w:rsidRDefault="00FE4468" w:rsidP="00FE4468">
      <w:pPr>
        <w:pStyle w:val="NormlWeb"/>
        <w:spacing w:before="0" w:beforeAutospacing="0" w:after="160" w:afterAutospacing="0"/>
      </w:pPr>
      <w:r w:rsidRPr="00FE4468">
        <w:rPr>
          <w:rStyle w:val="Kiemels2"/>
          <w:rFonts w:ascii="Calibri" w:hAnsi="Calibri"/>
          <w:i/>
          <w:iCs/>
          <w:color w:val="000000"/>
          <w:sz w:val="20"/>
          <w:szCs w:val="20"/>
        </w:rPr>
        <w:t>Introitus</w:t>
      </w:r>
    </w:p>
    <w:p w:rsidR="00FE4468" w:rsidRDefault="00FE4468" w:rsidP="00FE4468">
      <w:pPr>
        <w:pStyle w:val="NormlWeb"/>
        <w:spacing w:before="0" w:beforeAutospacing="0" w:after="160" w:afterAutospacing="0"/>
        <w:rPr>
          <w:rFonts w:ascii="Calibri" w:hAnsi="Calibri"/>
          <w:color w:val="000000"/>
          <w:sz w:val="20"/>
          <w:szCs w:val="20"/>
          <w:lang w:val="nl-NL"/>
        </w:rPr>
      </w:pPr>
      <w:r>
        <w:rPr>
          <w:rFonts w:ascii="Calibri" w:hAnsi="Calibri"/>
          <w:color w:val="000000"/>
          <w:sz w:val="20"/>
          <w:szCs w:val="20"/>
          <w:lang w:val="nl-NL"/>
        </w:rPr>
        <w:t>Wie ontsluit het dichtgeslagen boek?</w:t>
      </w:r>
    </w:p>
    <w:p w:rsidR="00FE4468" w:rsidRDefault="00FE4468" w:rsidP="00FE4468">
      <w:pPr>
        <w:pStyle w:val="NormlWeb"/>
        <w:spacing w:before="0" w:beforeAutospacing="0" w:after="160" w:afterAutospacing="0"/>
      </w:pPr>
      <w:r>
        <w:rPr>
          <w:rFonts w:ascii="Calibri" w:hAnsi="Calibri"/>
          <w:color w:val="000000"/>
          <w:sz w:val="20"/>
          <w:szCs w:val="20"/>
          <w:lang w:val="nl-NL"/>
        </w:rPr>
        <w:t>Wie klieft de ondoorbroken tijd?</w:t>
      </w:r>
    </w:p>
    <w:p w:rsidR="00FE4468" w:rsidRDefault="00FE4468" w:rsidP="00FE4468">
      <w:pPr>
        <w:pStyle w:val="NormlWeb"/>
        <w:spacing w:before="0" w:beforeAutospacing="0" w:after="160" w:afterAutospacing="0"/>
      </w:pPr>
      <w:r>
        <w:rPr>
          <w:rFonts w:ascii="Calibri" w:hAnsi="Calibri"/>
          <w:color w:val="000000"/>
          <w:sz w:val="20"/>
          <w:szCs w:val="20"/>
          <w:lang w:val="nl-NL"/>
        </w:rPr>
        <w:t>Bladerend van dageraad tot dageraad</w:t>
      </w:r>
    </w:p>
    <w:p w:rsidR="00FE4468" w:rsidRDefault="00FE4468" w:rsidP="00FE4468">
      <w:pPr>
        <w:pStyle w:val="NormlWeb"/>
        <w:spacing w:before="0" w:beforeAutospacing="0" w:after="160" w:afterAutospacing="0"/>
        <w:rPr>
          <w:rFonts w:ascii="Calibri" w:hAnsi="Calibri"/>
          <w:color w:val="000000"/>
          <w:sz w:val="20"/>
          <w:szCs w:val="20"/>
          <w:lang w:val="nl-NL"/>
        </w:rPr>
      </w:pPr>
      <w:r>
        <w:rPr>
          <w:rFonts w:ascii="Calibri" w:hAnsi="Calibri"/>
          <w:color w:val="000000"/>
          <w:sz w:val="20"/>
          <w:szCs w:val="20"/>
          <w:lang w:val="nl-NL"/>
        </w:rPr>
        <w:t>De vellen tillend en omslaand?</w:t>
      </w:r>
    </w:p>
    <w:p w:rsidR="00FE4468" w:rsidRDefault="00FE4468" w:rsidP="00FE4468">
      <w:pPr>
        <w:pStyle w:val="NormlWeb"/>
        <w:spacing w:before="0" w:beforeAutospacing="0" w:after="160" w:afterAutospacing="0"/>
        <w:rPr>
          <w:rFonts w:ascii="Calibri" w:hAnsi="Calibri"/>
          <w:color w:val="000000"/>
          <w:sz w:val="20"/>
          <w:szCs w:val="20"/>
          <w:lang w:val="nl-NL"/>
        </w:rPr>
      </w:pPr>
    </w:p>
    <w:p w:rsidR="00FE4468" w:rsidRDefault="00FE4468" w:rsidP="00FE4468">
      <w:pPr>
        <w:pStyle w:val="NormlWeb"/>
        <w:spacing w:before="0" w:beforeAutospacing="0" w:after="160" w:afterAutospacing="0"/>
      </w:pPr>
      <w:r>
        <w:rPr>
          <w:rFonts w:ascii="Calibri" w:hAnsi="Calibri"/>
          <w:color w:val="000000"/>
          <w:sz w:val="20"/>
          <w:szCs w:val="20"/>
          <w:lang w:val="nl-NL"/>
        </w:rPr>
        <w:t>De hand te steken in een ongekende brand</w:t>
      </w:r>
    </w:p>
    <w:p w:rsidR="00FE4468" w:rsidRDefault="00FE4468" w:rsidP="00FE4468">
      <w:pPr>
        <w:pStyle w:val="NormlWeb"/>
        <w:spacing w:before="0" w:beforeAutospacing="0" w:after="160" w:afterAutospacing="0"/>
      </w:pPr>
      <w:r>
        <w:rPr>
          <w:rFonts w:ascii="Calibri" w:hAnsi="Calibri"/>
          <w:color w:val="000000"/>
          <w:sz w:val="20"/>
          <w:szCs w:val="20"/>
          <w:lang w:val="nl-NL"/>
        </w:rPr>
        <w:t>Wie van ons waagt het? En wie waagt te speuren</w:t>
      </w:r>
    </w:p>
    <w:p w:rsidR="00FE4468" w:rsidRDefault="00FE4468" w:rsidP="00FE4468">
      <w:pPr>
        <w:pStyle w:val="NormlWeb"/>
        <w:spacing w:before="0" w:beforeAutospacing="0" w:after="160" w:afterAutospacing="0"/>
      </w:pPr>
      <w:r>
        <w:rPr>
          <w:rFonts w:ascii="Calibri" w:hAnsi="Calibri"/>
          <w:color w:val="000000"/>
          <w:sz w:val="20"/>
          <w:szCs w:val="20"/>
          <w:lang w:val="nl-NL"/>
        </w:rPr>
        <w:t>in het dicht gebladerte van het gesloten boek,</w:t>
      </w:r>
    </w:p>
    <w:p w:rsidR="00FE4468" w:rsidRDefault="00FE4468" w:rsidP="00FE4468">
      <w:pPr>
        <w:pStyle w:val="NormlWeb"/>
        <w:spacing w:before="0" w:beforeAutospacing="0" w:after="160" w:afterAutospacing="0"/>
      </w:pPr>
      <w:r>
        <w:rPr>
          <w:rFonts w:ascii="Calibri" w:hAnsi="Calibri"/>
          <w:color w:val="000000"/>
          <w:sz w:val="20"/>
          <w:szCs w:val="20"/>
          <w:lang w:val="nl-NL"/>
        </w:rPr>
        <w:t>wie durft? En hoe, met blote hand?</w:t>
      </w:r>
    </w:p>
    <w:p w:rsidR="00FE4468" w:rsidRDefault="00FE4468" w:rsidP="00FE4468">
      <w:pPr>
        <w:pStyle w:val="NormlWeb"/>
        <w:spacing w:before="0" w:beforeAutospacing="0" w:after="160" w:afterAutospacing="0"/>
      </w:pPr>
      <w:r>
        <w:rPr>
          <w:rFonts w:ascii="Calibri" w:hAnsi="Calibri"/>
          <w:color w:val="000000"/>
          <w:sz w:val="20"/>
          <w:szCs w:val="20"/>
          <w:lang w:val="nl-NL"/>
        </w:rPr>
        <w:t> </w:t>
      </w:r>
    </w:p>
    <w:p w:rsidR="00FE4468" w:rsidRDefault="00FE4468" w:rsidP="00FE4468">
      <w:pPr>
        <w:pStyle w:val="NormlWeb"/>
        <w:spacing w:before="0" w:beforeAutospacing="0" w:after="160" w:afterAutospacing="0"/>
      </w:pPr>
      <w:r>
        <w:rPr>
          <w:rFonts w:ascii="Calibri" w:hAnsi="Calibri"/>
          <w:color w:val="000000"/>
          <w:sz w:val="20"/>
          <w:szCs w:val="20"/>
          <w:lang w:val="nl-NL"/>
        </w:rPr>
        <w:t>En wie van ons vreest niet? Wie zou niet vrezen,</w:t>
      </w:r>
    </w:p>
    <w:p w:rsidR="00FE4468" w:rsidRDefault="00FE4468" w:rsidP="00FE4468">
      <w:pPr>
        <w:pStyle w:val="NormlWeb"/>
        <w:spacing w:before="0" w:beforeAutospacing="0" w:after="160" w:afterAutospacing="0"/>
      </w:pPr>
      <w:r>
        <w:rPr>
          <w:rFonts w:ascii="Calibri" w:hAnsi="Calibri"/>
          <w:color w:val="000000"/>
          <w:sz w:val="20"/>
          <w:szCs w:val="20"/>
          <w:lang w:val="nl-NL"/>
        </w:rPr>
        <w:t>wanneer zelfs God de ogen sluit,</w:t>
      </w:r>
    </w:p>
    <w:p w:rsidR="00FE4468" w:rsidRDefault="00FE4468" w:rsidP="00FE4468">
      <w:pPr>
        <w:pStyle w:val="NormlWeb"/>
        <w:spacing w:before="0" w:beforeAutospacing="0" w:after="160" w:afterAutospacing="0"/>
      </w:pPr>
      <w:r>
        <w:rPr>
          <w:rFonts w:ascii="Calibri" w:hAnsi="Calibri"/>
          <w:color w:val="000000"/>
          <w:sz w:val="20"/>
          <w:szCs w:val="20"/>
          <w:lang w:val="nl-NL"/>
        </w:rPr>
        <w:t>en alle engelen vallen</w:t>
      </w:r>
    </w:p>
    <w:p w:rsidR="00FE4468" w:rsidRDefault="00FE4468" w:rsidP="00FE4468">
      <w:pPr>
        <w:pStyle w:val="NormlWeb"/>
        <w:spacing w:before="0" w:beforeAutospacing="0" w:after="160" w:afterAutospacing="0"/>
      </w:pPr>
      <w:r>
        <w:rPr>
          <w:rFonts w:ascii="Calibri" w:hAnsi="Calibri"/>
          <w:color w:val="000000"/>
          <w:sz w:val="20"/>
          <w:szCs w:val="20"/>
          <w:lang w:val="nl-NL"/>
        </w:rPr>
        <w:t>en alle creatuur in duister wordt gehuld?</w:t>
      </w:r>
    </w:p>
    <w:p w:rsidR="00FE4468" w:rsidRDefault="00FE4468" w:rsidP="00FE4468">
      <w:pPr>
        <w:pStyle w:val="NormlWeb"/>
        <w:spacing w:before="0" w:beforeAutospacing="0" w:after="160" w:afterAutospacing="0"/>
      </w:pPr>
      <w:r>
        <w:rPr>
          <w:rFonts w:ascii="Calibri" w:hAnsi="Calibri"/>
          <w:color w:val="000000"/>
          <w:sz w:val="20"/>
          <w:szCs w:val="20"/>
          <w:lang w:val="nl-NL"/>
        </w:rPr>
        <w:t> </w:t>
      </w:r>
    </w:p>
    <w:p w:rsidR="00FE4468" w:rsidRDefault="00FE4468" w:rsidP="00FE4468">
      <w:pPr>
        <w:pStyle w:val="NormlWeb"/>
        <w:spacing w:before="0" w:beforeAutospacing="0" w:after="160" w:afterAutospacing="0"/>
      </w:pPr>
      <w:r>
        <w:rPr>
          <w:rFonts w:ascii="Calibri" w:hAnsi="Calibri"/>
          <w:color w:val="000000"/>
          <w:sz w:val="20"/>
          <w:szCs w:val="20"/>
          <w:lang w:val="nl-NL"/>
        </w:rPr>
        <w:t>Het lam onder ons, hij vreest niet,</w:t>
      </w:r>
    </w:p>
    <w:p w:rsidR="00FE4468" w:rsidRDefault="00FE4468" w:rsidP="00FE4468">
      <w:pPr>
        <w:pStyle w:val="NormlWeb"/>
        <w:spacing w:before="0" w:beforeAutospacing="0" w:after="160" w:afterAutospacing="0"/>
      </w:pPr>
      <w:r>
        <w:rPr>
          <w:rFonts w:ascii="Calibri" w:hAnsi="Calibri"/>
          <w:color w:val="000000"/>
          <w:sz w:val="20"/>
          <w:szCs w:val="20"/>
          <w:lang w:val="nl-NL"/>
        </w:rPr>
        <w:t>hij alleen, het lam dat werd gedood.</w:t>
      </w:r>
    </w:p>
    <w:p w:rsidR="00FE4468" w:rsidRDefault="00FE4468" w:rsidP="00FE4468">
      <w:pPr>
        <w:pStyle w:val="NormlWeb"/>
        <w:spacing w:before="0" w:beforeAutospacing="0" w:after="160" w:afterAutospacing="0"/>
      </w:pPr>
      <w:r>
        <w:rPr>
          <w:rFonts w:ascii="Calibri" w:hAnsi="Calibri"/>
          <w:color w:val="000000"/>
          <w:sz w:val="20"/>
          <w:szCs w:val="20"/>
          <w:lang w:val="nl-NL"/>
        </w:rPr>
        <w:t>Hij trippelt over de glazen zee</w:t>
      </w:r>
    </w:p>
    <w:p w:rsidR="00672CC8" w:rsidRDefault="00FE4468" w:rsidP="00FE4468">
      <w:pPr>
        <w:pStyle w:val="NormlWeb"/>
        <w:spacing w:before="0" w:beforeAutospacing="0" w:after="160" w:afterAutospacing="0"/>
        <w:rPr>
          <w:rFonts w:ascii="Calibri" w:hAnsi="Calibri"/>
          <w:color w:val="000000"/>
          <w:sz w:val="20"/>
          <w:szCs w:val="20"/>
          <w:lang w:val="nl-NL"/>
        </w:rPr>
      </w:pPr>
      <w:r>
        <w:rPr>
          <w:rFonts w:ascii="Calibri" w:hAnsi="Calibri"/>
          <w:color w:val="000000"/>
          <w:sz w:val="20"/>
          <w:szCs w:val="20"/>
          <w:lang w:val="nl-NL"/>
        </w:rPr>
        <w:t xml:space="preserve">en bestijgt de troon. En opent het boek. </w:t>
      </w:r>
      <w:r w:rsidR="002B3B1D">
        <w:rPr>
          <w:rFonts w:ascii="Calibri" w:hAnsi="Calibri"/>
          <w:color w:val="000000"/>
          <w:sz w:val="20"/>
          <w:szCs w:val="20"/>
          <w:lang w:val="nl-NL"/>
        </w:rPr>
        <w:t xml:space="preserve">  </w:t>
      </w:r>
      <w:r w:rsidR="00331E67">
        <w:rPr>
          <w:rFonts w:ascii="Calibri" w:hAnsi="Calibri"/>
          <w:color w:val="000000"/>
          <w:sz w:val="20"/>
          <w:szCs w:val="20"/>
          <w:lang w:val="nl-NL"/>
        </w:rPr>
        <w:t xml:space="preserve"> </w:t>
      </w:r>
    </w:p>
    <w:p w:rsidR="00FE4468" w:rsidRPr="00585CA4" w:rsidRDefault="00331E67" w:rsidP="00FE4468">
      <w:pPr>
        <w:pStyle w:val="NormlWeb"/>
        <w:spacing w:before="0" w:beforeAutospacing="0" w:after="160" w:afterAutospacing="0"/>
      </w:pPr>
      <w:r>
        <w:rPr>
          <w:rFonts w:ascii="Calibri" w:hAnsi="Calibri"/>
          <w:color w:val="000000"/>
          <w:sz w:val="20"/>
          <w:szCs w:val="20"/>
          <w:lang w:val="nl-NL"/>
        </w:rPr>
        <w:t xml:space="preserve">                  </w:t>
      </w:r>
      <w:r w:rsidR="003B7998">
        <w:rPr>
          <w:rFonts w:ascii="Calibri" w:hAnsi="Calibri"/>
          <w:color w:val="000000"/>
          <w:sz w:val="20"/>
          <w:szCs w:val="20"/>
          <w:lang w:val="nl-NL"/>
        </w:rPr>
        <w:t xml:space="preserve">    </w:t>
      </w:r>
      <w:r>
        <w:rPr>
          <w:rFonts w:ascii="Calibri" w:hAnsi="Calibri"/>
          <w:color w:val="000000"/>
          <w:sz w:val="20"/>
          <w:szCs w:val="20"/>
          <w:lang w:val="nl-NL"/>
        </w:rPr>
        <w:t xml:space="preserve">                                                                                                                         </w:t>
      </w:r>
      <w:r w:rsidR="00FE4468">
        <w:rPr>
          <w:rFonts w:ascii="Calibri" w:hAnsi="Calibri"/>
          <w:color w:val="000000"/>
          <w:sz w:val="20"/>
          <w:szCs w:val="20"/>
          <w:lang w:val="nl-NL"/>
        </w:rPr>
        <w:t xml:space="preserve">       </w:t>
      </w:r>
      <w:r w:rsidR="00DB449C">
        <w:rPr>
          <w:rFonts w:ascii="Calibri" w:hAnsi="Calibri"/>
          <w:color w:val="000000"/>
          <w:sz w:val="20"/>
          <w:szCs w:val="20"/>
          <w:lang w:val="nl-NL"/>
        </w:rPr>
        <w:t xml:space="preserve"> </w:t>
      </w:r>
      <w:r w:rsidR="00FE4468">
        <w:rPr>
          <w:rFonts w:ascii="Calibri" w:hAnsi="Calibri"/>
          <w:color w:val="000000"/>
          <w:sz w:val="20"/>
          <w:szCs w:val="20"/>
          <w:lang w:val="nl-NL"/>
        </w:rPr>
        <w:t xml:space="preserve">                                                                                                                                                                                          </w:t>
      </w:r>
      <w:r w:rsidR="00FE4468" w:rsidRPr="00E918B0">
        <w:rPr>
          <w:rFonts w:ascii="Calibri" w:hAnsi="Calibri"/>
          <w:i/>
          <w:color w:val="000000"/>
          <w:sz w:val="20"/>
          <w:szCs w:val="20"/>
          <w:lang w:val="nl-NL"/>
        </w:rPr>
        <w:t>Vertaling: Rebekka Hermán M.</w:t>
      </w:r>
      <w:r w:rsidR="005D1D2D">
        <w:rPr>
          <w:rFonts w:ascii="Calibri" w:hAnsi="Calibri"/>
          <w:i/>
          <w:color w:val="000000"/>
          <w:sz w:val="20"/>
          <w:szCs w:val="20"/>
          <w:lang w:val="nl-NL"/>
        </w:rPr>
        <w:t xml:space="preserve"> </w:t>
      </w:r>
    </w:p>
    <w:sectPr w:rsidR="00FE4468" w:rsidRPr="00585CA4">
      <w:head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44E4" w:rsidRDefault="009544E4" w:rsidP="00B77FA5">
      <w:pPr>
        <w:spacing w:after="0" w:line="240" w:lineRule="auto"/>
      </w:pPr>
      <w:r>
        <w:separator/>
      </w:r>
    </w:p>
  </w:endnote>
  <w:endnote w:type="continuationSeparator" w:id="0">
    <w:p w:rsidR="009544E4" w:rsidRDefault="009544E4" w:rsidP="00B77F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44E4" w:rsidRDefault="009544E4" w:rsidP="00B77FA5">
      <w:pPr>
        <w:spacing w:after="0" w:line="240" w:lineRule="auto"/>
      </w:pPr>
      <w:r>
        <w:separator/>
      </w:r>
    </w:p>
  </w:footnote>
  <w:footnote w:type="continuationSeparator" w:id="0">
    <w:p w:rsidR="009544E4" w:rsidRDefault="009544E4" w:rsidP="00B77F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5498712"/>
      <w:docPartObj>
        <w:docPartGallery w:val="Page Numbers (Top of Page)"/>
        <w:docPartUnique/>
      </w:docPartObj>
    </w:sdtPr>
    <w:sdtEndPr/>
    <w:sdtContent>
      <w:p w:rsidR="00D2236B" w:rsidRDefault="00D2236B">
        <w:pPr>
          <w:pStyle w:val="lfej"/>
        </w:pPr>
        <w:r>
          <w:fldChar w:fldCharType="begin"/>
        </w:r>
        <w:r>
          <w:instrText>PAGE   \* MERGEFORMAT</w:instrText>
        </w:r>
        <w:r>
          <w:fldChar w:fldCharType="separate"/>
        </w:r>
        <w:r w:rsidR="009544E4">
          <w:rPr>
            <w:noProof/>
          </w:rPr>
          <w:t>1</w:t>
        </w:r>
        <w:r>
          <w:fldChar w:fldCharType="end"/>
        </w:r>
      </w:p>
    </w:sdtContent>
  </w:sdt>
  <w:p w:rsidR="00D2236B" w:rsidRDefault="00D2236B">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B839F1"/>
    <w:multiLevelType w:val="hybridMultilevel"/>
    <w:tmpl w:val="0946032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EF7116A"/>
    <w:multiLevelType w:val="multilevel"/>
    <w:tmpl w:val="8662E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2774E0D"/>
    <w:multiLevelType w:val="hybridMultilevel"/>
    <w:tmpl w:val="538EBF60"/>
    <w:lvl w:ilvl="0" w:tplc="4204F9C2">
      <w:start w:val="4"/>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0"/>
  </w:num>
  <w:num w:numId="2">
    <w:abstractNumId w:val="1"/>
    <w:lvlOverride w:ilvl="0">
      <w:startOverride w:val="1"/>
    </w:lvlOverride>
  </w:num>
  <w:num w:numId="3">
    <w:abstractNumId w:val="1"/>
    <w:lvlOverride w:ilvl="0">
      <w:startOverride w:val="2"/>
    </w:lvlOverride>
  </w:num>
  <w:num w:numId="4">
    <w:abstractNumId w:val="1"/>
    <w:lvlOverride w:ilvl="0">
      <w:startOverride w:val="3"/>
    </w:lvlOverride>
  </w:num>
  <w:num w:numId="5">
    <w:abstractNumId w:val="1"/>
    <w:lvlOverride w:ilvl="0">
      <w:startOverride w:val="4"/>
    </w:lvlOverride>
  </w:num>
  <w:num w:numId="6">
    <w:abstractNumId w:val="1"/>
    <w:lvlOverride w:ilvl="0">
      <w:startOverride w:val="5"/>
    </w:lvlOverride>
  </w:num>
  <w:num w:numId="7">
    <w:abstractNumId w:val="1"/>
    <w:lvlOverride w:ilvl="0">
      <w:startOverride w:val="6"/>
    </w:lvlOverride>
  </w:num>
  <w:num w:numId="8">
    <w:abstractNumId w:val="1"/>
    <w:lvlOverride w:ilvl="0">
      <w:startOverride w:val="7"/>
    </w:lvlOverride>
  </w:num>
  <w:num w:numId="9">
    <w:abstractNumId w:val="1"/>
    <w:lvlOverride w:ilvl="0">
      <w:startOverride w:val="8"/>
    </w:lvlOverride>
  </w:num>
  <w:num w:numId="10">
    <w:abstractNumId w:val="1"/>
    <w:lvlOverride w:ilvl="0">
      <w:startOverride w:val="9"/>
    </w:lvlOverride>
  </w:num>
  <w:num w:numId="11">
    <w:abstractNumId w:val="1"/>
    <w:lvlOverride w:ilvl="0">
      <w:startOverride w:val="10"/>
    </w:lvlOverride>
  </w:num>
  <w:num w:numId="12">
    <w:abstractNumId w:val="1"/>
    <w:lvlOverride w:ilvl="0">
      <w:startOverride w:val="11"/>
    </w:lvlOverride>
  </w:num>
  <w:num w:numId="13">
    <w:abstractNumId w:val="1"/>
    <w:lvlOverride w:ilvl="0">
      <w:startOverride w:val="12"/>
    </w:lvlOverride>
  </w:num>
  <w:num w:numId="14">
    <w:abstractNumId w:val="1"/>
    <w:lvlOverride w:ilvl="0">
      <w:startOverride w:val="13"/>
    </w:lvlOverride>
  </w:num>
  <w:num w:numId="15">
    <w:abstractNumId w:val="1"/>
    <w:lvlOverride w:ilvl="0">
      <w:startOverride w:val="14"/>
    </w:lvlOverride>
  </w:num>
  <w:num w:numId="16">
    <w:abstractNumId w:val="1"/>
    <w:lvlOverride w:ilvl="0">
      <w:startOverride w:val="15"/>
    </w:lvlOverride>
  </w:num>
  <w:num w:numId="17">
    <w:abstractNumId w:val="1"/>
    <w:lvlOverride w:ilvl="0">
      <w:startOverride w:val="16"/>
    </w:lvlOverride>
  </w:num>
  <w:num w:numId="18">
    <w:abstractNumId w:val="1"/>
    <w:lvlOverride w:ilvl="0">
      <w:startOverride w:val="17"/>
    </w:lvlOverride>
  </w:num>
  <w:num w:numId="19">
    <w:abstractNumId w:val="1"/>
    <w:lvlOverride w:ilvl="0">
      <w:startOverride w:val="18"/>
    </w:lvlOverride>
  </w:num>
  <w:num w:numId="20">
    <w:abstractNumId w:val="1"/>
    <w:lvlOverride w:ilvl="0">
      <w:startOverride w:val="19"/>
    </w:lvlOverride>
  </w:num>
  <w:num w:numId="21">
    <w:abstractNumId w:val="1"/>
    <w:lvlOverride w:ilvl="0">
      <w:startOverride w:val="20"/>
    </w:lvlOverride>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hideSpellingErrors/>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67D"/>
    <w:rsid w:val="00011C0A"/>
    <w:rsid w:val="00016F4E"/>
    <w:rsid w:val="00051F41"/>
    <w:rsid w:val="00080C46"/>
    <w:rsid w:val="00080E2E"/>
    <w:rsid w:val="000F1EE4"/>
    <w:rsid w:val="00113BC1"/>
    <w:rsid w:val="00197C62"/>
    <w:rsid w:val="001C6A7C"/>
    <w:rsid w:val="002B3B1D"/>
    <w:rsid w:val="00331E67"/>
    <w:rsid w:val="003B7998"/>
    <w:rsid w:val="003D4048"/>
    <w:rsid w:val="003E5AC8"/>
    <w:rsid w:val="003E7075"/>
    <w:rsid w:val="0041381C"/>
    <w:rsid w:val="00440F20"/>
    <w:rsid w:val="004B441D"/>
    <w:rsid w:val="00565BE4"/>
    <w:rsid w:val="005A1934"/>
    <w:rsid w:val="005D1D2D"/>
    <w:rsid w:val="00672CC8"/>
    <w:rsid w:val="006821E6"/>
    <w:rsid w:val="006D5054"/>
    <w:rsid w:val="006E21A9"/>
    <w:rsid w:val="00735710"/>
    <w:rsid w:val="007E69F0"/>
    <w:rsid w:val="0080179A"/>
    <w:rsid w:val="008D6C89"/>
    <w:rsid w:val="0092667D"/>
    <w:rsid w:val="00935212"/>
    <w:rsid w:val="00940B59"/>
    <w:rsid w:val="009544E4"/>
    <w:rsid w:val="00981638"/>
    <w:rsid w:val="00982238"/>
    <w:rsid w:val="009968E3"/>
    <w:rsid w:val="00A02F7F"/>
    <w:rsid w:val="00A07FA8"/>
    <w:rsid w:val="00A77693"/>
    <w:rsid w:val="00AE12AA"/>
    <w:rsid w:val="00AF321A"/>
    <w:rsid w:val="00B02396"/>
    <w:rsid w:val="00B050A1"/>
    <w:rsid w:val="00B16A4F"/>
    <w:rsid w:val="00B77FA5"/>
    <w:rsid w:val="00BD4589"/>
    <w:rsid w:val="00BD704C"/>
    <w:rsid w:val="00BE1BDB"/>
    <w:rsid w:val="00BF53C3"/>
    <w:rsid w:val="00C31547"/>
    <w:rsid w:val="00C41D66"/>
    <w:rsid w:val="00C74737"/>
    <w:rsid w:val="00C90AE9"/>
    <w:rsid w:val="00CC58E4"/>
    <w:rsid w:val="00D03B3F"/>
    <w:rsid w:val="00D05DCD"/>
    <w:rsid w:val="00D11F41"/>
    <w:rsid w:val="00D15F98"/>
    <w:rsid w:val="00D2236B"/>
    <w:rsid w:val="00D32BA1"/>
    <w:rsid w:val="00D97371"/>
    <w:rsid w:val="00DB449C"/>
    <w:rsid w:val="00DF0902"/>
    <w:rsid w:val="00E617D4"/>
    <w:rsid w:val="00F014B5"/>
    <w:rsid w:val="00FE446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AF3E45-1B72-492F-B5B0-4DA11E02C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1C6A7C"/>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Default">
    <w:name w:val="Default"/>
    <w:rsid w:val="001C6A7C"/>
    <w:pPr>
      <w:autoSpaceDE w:val="0"/>
      <w:autoSpaceDN w:val="0"/>
      <w:adjustRightInd w:val="0"/>
      <w:spacing w:after="0" w:line="240" w:lineRule="auto"/>
    </w:pPr>
    <w:rPr>
      <w:rFonts w:ascii="Bookman Old Style" w:hAnsi="Bookman Old Style" w:cs="Bookman Old Style"/>
      <w:color w:val="000000"/>
      <w:sz w:val="24"/>
      <w:szCs w:val="24"/>
    </w:rPr>
  </w:style>
  <w:style w:type="character" w:styleId="Hiperhivatkozs">
    <w:name w:val="Hyperlink"/>
    <w:basedOn w:val="Bekezdsalapbettpusa"/>
    <w:uiPriority w:val="99"/>
    <w:unhideWhenUsed/>
    <w:rsid w:val="001C6A7C"/>
    <w:rPr>
      <w:color w:val="0563C1" w:themeColor="hyperlink"/>
      <w:u w:val="single"/>
    </w:rPr>
  </w:style>
  <w:style w:type="paragraph" w:styleId="lfej">
    <w:name w:val="header"/>
    <w:basedOn w:val="Norml"/>
    <w:link w:val="lfejChar"/>
    <w:uiPriority w:val="99"/>
    <w:unhideWhenUsed/>
    <w:rsid w:val="00B77FA5"/>
    <w:pPr>
      <w:tabs>
        <w:tab w:val="center" w:pos="4536"/>
        <w:tab w:val="right" w:pos="9072"/>
      </w:tabs>
      <w:spacing w:after="0" w:line="240" w:lineRule="auto"/>
    </w:pPr>
  </w:style>
  <w:style w:type="character" w:customStyle="1" w:styleId="lfejChar">
    <w:name w:val="Élőfej Char"/>
    <w:basedOn w:val="Bekezdsalapbettpusa"/>
    <w:link w:val="lfej"/>
    <w:uiPriority w:val="99"/>
    <w:rsid w:val="00B77FA5"/>
  </w:style>
  <w:style w:type="paragraph" w:styleId="llb">
    <w:name w:val="footer"/>
    <w:basedOn w:val="Norml"/>
    <w:link w:val="llbChar"/>
    <w:uiPriority w:val="99"/>
    <w:unhideWhenUsed/>
    <w:rsid w:val="00B77FA5"/>
    <w:pPr>
      <w:tabs>
        <w:tab w:val="center" w:pos="4536"/>
        <w:tab w:val="right" w:pos="9072"/>
      </w:tabs>
      <w:spacing w:after="0" w:line="240" w:lineRule="auto"/>
    </w:pPr>
  </w:style>
  <w:style w:type="character" w:customStyle="1" w:styleId="llbChar">
    <w:name w:val="Élőláb Char"/>
    <w:basedOn w:val="Bekezdsalapbettpusa"/>
    <w:link w:val="llb"/>
    <w:uiPriority w:val="99"/>
    <w:rsid w:val="00B77FA5"/>
  </w:style>
  <w:style w:type="character" w:customStyle="1" w:styleId="st1">
    <w:name w:val="st1"/>
    <w:basedOn w:val="Bekezdsalapbettpusa"/>
    <w:rsid w:val="00D03B3F"/>
  </w:style>
  <w:style w:type="paragraph" w:styleId="Listaszerbekezds">
    <w:name w:val="List Paragraph"/>
    <w:basedOn w:val="Norml"/>
    <w:uiPriority w:val="34"/>
    <w:qFormat/>
    <w:rsid w:val="006E21A9"/>
    <w:pPr>
      <w:ind w:left="720"/>
      <w:contextualSpacing/>
    </w:pPr>
  </w:style>
  <w:style w:type="paragraph" w:styleId="NormlWeb">
    <w:name w:val="Normal (Web)"/>
    <w:basedOn w:val="Norml"/>
    <w:uiPriority w:val="99"/>
    <w:unhideWhenUsed/>
    <w:rsid w:val="006821E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ontent">
    <w:name w:val="content"/>
    <w:basedOn w:val="Bekezdsalapbettpusa"/>
    <w:rsid w:val="00197C62"/>
  </w:style>
  <w:style w:type="character" w:styleId="Kiemels2">
    <w:name w:val="Strong"/>
    <w:basedOn w:val="Bekezdsalapbettpusa"/>
    <w:uiPriority w:val="22"/>
    <w:qFormat/>
    <w:rsid w:val="00440F20"/>
    <w:rPr>
      <w:b/>
      <w:bCs/>
    </w:rPr>
  </w:style>
  <w:style w:type="paragraph" w:styleId="Buborkszveg">
    <w:name w:val="Balloon Text"/>
    <w:basedOn w:val="Norml"/>
    <w:link w:val="BuborkszvegChar"/>
    <w:uiPriority w:val="99"/>
    <w:semiHidden/>
    <w:unhideWhenUsed/>
    <w:rsid w:val="00A07FA8"/>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A07F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5514931">
      <w:bodyDiv w:val="1"/>
      <w:marLeft w:val="0"/>
      <w:marRight w:val="0"/>
      <w:marTop w:val="0"/>
      <w:marBottom w:val="0"/>
      <w:divBdr>
        <w:top w:val="none" w:sz="0" w:space="0" w:color="auto"/>
        <w:left w:val="none" w:sz="0" w:space="0" w:color="auto"/>
        <w:bottom w:val="none" w:sz="0" w:space="0" w:color="auto"/>
        <w:right w:val="none" w:sz="0" w:space="0" w:color="auto"/>
      </w:divBdr>
      <w:divsChild>
        <w:div w:id="1333871041">
          <w:marLeft w:val="0"/>
          <w:marRight w:val="0"/>
          <w:marTop w:val="0"/>
          <w:marBottom w:val="0"/>
          <w:divBdr>
            <w:top w:val="none" w:sz="0" w:space="0" w:color="auto"/>
            <w:left w:val="none" w:sz="0" w:space="0" w:color="auto"/>
            <w:bottom w:val="none" w:sz="0" w:space="0" w:color="auto"/>
            <w:right w:val="none" w:sz="0" w:space="0" w:color="auto"/>
          </w:divBdr>
          <w:divsChild>
            <w:div w:id="848565835">
              <w:marLeft w:val="0"/>
              <w:marRight w:val="0"/>
              <w:marTop w:val="0"/>
              <w:marBottom w:val="0"/>
              <w:divBdr>
                <w:top w:val="none" w:sz="0" w:space="0" w:color="auto"/>
                <w:left w:val="none" w:sz="0" w:space="0" w:color="auto"/>
                <w:bottom w:val="none" w:sz="0" w:space="0" w:color="auto"/>
                <w:right w:val="none" w:sz="0" w:space="0" w:color="auto"/>
              </w:divBdr>
              <w:divsChild>
                <w:div w:id="2004233184">
                  <w:marLeft w:val="0"/>
                  <w:marRight w:val="0"/>
                  <w:marTop w:val="0"/>
                  <w:marBottom w:val="0"/>
                  <w:divBdr>
                    <w:top w:val="none" w:sz="0" w:space="0" w:color="auto"/>
                    <w:left w:val="none" w:sz="0" w:space="0" w:color="auto"/>
                    <w:bottom w:val="none" w:sz="0" w:space="0" w:color="auto"/>
                    <w:right w:val="none" w:sz="0" w:space="0" w:color="auto"/>
                  </w:divBdr>
                  <w:divsChild>
                    <w:div w:id="745423630">
                      <w:marLeft w:val="0"/>
                      <w:marRight w:val="0"/>
                      <w:marTop w:val="0"/>
                      <w:marBottom w:val="0"/>
                      <w:divBdr>
                        <w:top w:val="none" w:sz="0" w:space="0" w:color="auto"/>
                        <w:left w:val="none" w:sz="0" w:space="0" w:color="auto"/>
                        <w:bottom w:val="none" w:sz="0" w:space="0" w:color="auto"/>
                        <w:right w:val="none" w:sz="0" w:space="0" w:color="auto"/>
                      </w:divBdr>
                    </w:div>
                    <w:div w:id="672727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905143">
      <w:bodyDiv w:val="1"/>
      <w:marLeft w:val="0"/>
      <w:marRight w:val="0"/>
      <w:marTop w:val="0"/>
      <w:marBottom w:val="0"/>
      <w:divBdr>
        <w:top w:val="none" w:sz="0" w:space="0" w:color="auto"/>
        <w:left w:val="none" w:sz="0" w:space="0" w:color="auto"/>
        <w:bottom w:val="none" w:sz="0" w:space="0" w:color="auto"/>
        <w:right w:val="none" w:sz="0" w:space="0" w:color="auto"/>
      </w:divBdr>
    </w:div>
    <w:div w:id="2060205892">
      <w:bodyDiv w:val="1"/>
      <w:marLeft w:val="0"/>
      <w:marRight w:val="0"/>
      <w:marTop w:val="0"/>
      <w:marBottom w:val="0"/>
      <w:divBdr>
        <w:top w:val="none" w:sz="0" w:space="0" w:color="auto"/>
        <w:left w:val="none" w:sz="0" w:space="0" w:color="auto"/>
        <w:bottom w:val="none" w:sz="0" w:space="0" w:color="auto"/>
        <w:right w:val="none" w:sz="0" w:space="0" w:color="auto"/>
      </w:divBdr>
    </w:div>
    <w:div w:id="2069259725">
      <w:bodyDiv w:val="1"/>
      <w:marLeft w:val="0"/>
      <w:marRight w:val="0"/>
      <w:marTop w:val="0"/>
      <w:marBottom w:val="0"/>
      <w:divBdr>
        <w:top w:val="none" w:sz="0" w:space="0" w:color="auto"/>
        <w:left w:val="none" w:sz="0" w:space="0" w:color="auto"/>
        <w:bottom w:val="none" w:sz="0" w:space="0" w:color="auto"/>
        <w:right w:val="none" w:sz="0" w:space="0" w:color="auto"/>
      </w:divBdr>
      <w:divsChild>
        <w:div w:id="87703326">
          <w:marLeft w:val="0"/>
          <w:marRight w:val="0"/>
          <w:marTop w:val="0"/>
          <w:marBottom w:val="0"/>
          <w:divBdr>
            <w:top w:val="none" w:sz="0" w:space="0" w:color="auto"/>
            <w:left w:val="none" w:sz="0" w:space="0" w:color="auto"/>
            <w:bottom w:val="none" w:sz="0" w:space="0" w:color="auto"/>
            <w:right w:val="none" w:sz="0" w:space="0" w:color="auto"/>
          </w:divBdr>
          <w:divsChild>
            <w:div w:id="1904169703">
              <w:marLeft w:val="0"/>
              <w:marRight w:val="0"/>
              <w:marTop w:val="0"/>
              <w:marBottom w:val="0"/>
              <w:divBdr>
                <w:top w:val="none" w:sz="0" w:space="0" w:color="auto"/>
                <w:left w:val="none" w:sz="0" w:space="0" w:color="auto"/>
                <w:bottom w:val="none" w:sz="0" w:space="0" w:color="auto"/>
                <w:right w:val="none" w:sz="0" w:space="0" w:color="auto"/>
              </w:divBdr>
              <w:divsChild>
                <w:div w:id="669909372">
                  <w:marLeft w:val="0"/>
                  <w:marRight w:val="0"/>
                  <w:marTop w:val="0"/>
                  <w:marBottom w:val="0"/>
                  <w:divBdr>
                    <w:top w:val="none" w:sz="0" w:space="0" w:color="auto"/>
                    <w:left w:val="none" w:sz="0" w:space="0" w:color="auto"/>
                    <w:bottom w:val="none" w:sz="0" w:space="0" w:color="auto"/>
                    <w:right w:val="none" w:sz="0" w:space="0" w:color="auto"/>
                  </w:divBdr>
                  <w:divsChild>
                    <w:div w:id="410546638">
                      <w:marLeft w:val="0"/>
                      <w:marRight w:val="0"/>
                      <w:marTop w:val="0"/>
                      <w:marBottom w:val="0"/>
                      <w:divBdr>
                        <w:top w:val="none" w:sz="0" w:space="0" w:color="auto"/>
                        <w:left w:val="none" w:sz="0" w:space="0" w:color="auto"/>
                        <w:bottom w:val="none" w:sz="0" w:space="0" w:color="auto"/>
                        <w:right w:val="none" w:sz="0" w:space="0" w:color="auto"/>
                      </w:divBdr>
                      <w:divsChild>
                        <w:div w:id="1049954714">
                          <w:marLeft w:val="0"/>
                          <w:marRight w:val="0"/>
                          <w:marTop w:val="0"/>
                          <w:marBottom w:val="0"/>
                          <w:divBdr>
                            <w:top w:val="none" w:sz="0" w:space="0" w:color="auto"/>
                            <w:left w:val="none" w:sz="0" w:space="0" w:color="auto"/>
                            <w:bottom w:val="none" w:sz="0" w:space="0" w:color="auto"/>
                            <w:right w:val="none" w:sz="0" w:space="0" w:color="auto"/>
                          </w:divBdr>
                          <w:divsChild>
                            <w:div w:id="692805180">
                              <w:marLeft w:val="0"/>
                              <w:marRight w:val="0"/>
                              <w:marTop w:val="0"/>
                              <w:marBottom w:val="0"/>
                              <w:divBdr>
                                <w:top w:val="none" w:sz="0" w:space="0" w:color="auto"/>
                                <w:left w:val="none" w:sz="0" w:space="0" w:color="auto"/>
                                <w:bottom w:val="none" w:sz="0" w:space="0" w:color="auto"/>
                                <w:right w:val="none" w:sz="0" w:space="0" w:color="auto"/>
                              </w:divBdr>
                              <w:divsChild>
                                <w:div w:id="156868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3792">
                          <w:marLeft w:val="0"/>
                          <w:marRight w:val="0"/>
                          <w:marTop w:val="0"/>
                          <w:marBottom w:val="0"/>
                          <w:divBdr>
                            <w:top w:val="none" w:sz="0" w:space="0" w:color="auto"/>
                            <w:left w:val="none" w:sz="0" w:space="0" w:color="auto"/>
                            <w:bottom w:val="none" w:sz="0" w:space="0" w:color="auto"/>
                            <w:right w:val="none" w:sz="0" w:space="0" w:color="auto"/>
                          </w:divBdr>
                          <w:divsChild>
                            <w:div w:id="1558857572">
                              <w:marLeft w:val="0"/>
                              <w:marRight w:val="0"/>
                              <w:marTop w:val="0"/>
                              <w:marBottom w:val="0"/>
                              <w:divBdr>
                                <w:top w:val="none" w:sz="0" w:space="0" w:color="auto"/>
                                <w:left w:val="none" w:sz="0" w:space="0" w:color="auto"/>
                                <w:bottom w:val="none" w:sz="0" w:space="0" w:color="auto"/>
                                <w:right w:val="none" w:sz="0" w:space="0" w:color="auto"/>
                              </w:divBdr>
                              <w:divsChild>
                                <w:div w:id="142275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Gaaleniko@freemail.hu"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refistentiszteletzwolleban/" TargetMode="Externa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hermanm@gmail.com"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https://www.facebook.com/refistentiszteletzwolleban/"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hermanm@gmail.com" TargetMode="External"/><Relationship Id="rId14" Type="http://schemas.openxmlformats.org/officeDocument/2006/relationships/hyperlink" Target="https://www.youtube.com/watch?v=v0deLLFDolM"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D666AD-005A-4DD0-81DE-ECB6C75A8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4307</Words>
  <Characters>24556</Characters>
  <Application>Microsoft Office Word</Application>
  <DocSecurity>0</DocSecurity>
  <Lines>204</Lines>
  <Paragraphs>57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28806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2</cp:revision>
  <cp:lastPrinted>2018-04-01T19:24:00Z</cp:lastPrinted>
  <dcterms:created xsi:type="dcterms:W3CDTF">2018-11-25T15:55:00Z</dcterms:created>
  <dcterms:modified xsi:type="dcterms:W3CDTF">2018-11-25T15:55:00Z</dcterms:modified>
</cp:coreProperties>
</file>